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68114" w14:textId="1D6AA38F" w:rsidR="00E66A33" w:rsidRPr="00F00E37" w:rsidRDefault="001F5EC8" w:rsidP="00E66A33">
      <w:pPr>
        <w:pStyle w:val="berschrift1"/>
        <w:rPr>
          <w:lang w:val="en-US"/>
        </w:rPr>
      </w:pPr>
      <w:bookmarkStart w:id="0" w:name="_Hlk171925340"/>
      <w:bookmarkEnd w:id="0"/>
      <w:r w:rsidRPr="00F00E37">
        <w:rPr>
          <w:lang w:val="en-US"/>
        </w:rPr>
        <w:t xml:space="preserve">Endress+Hauser </w:t>
      </w:r>
      <w:r w:rsidR="008C67B1">
        <w:rPr>
          <w:lang w:val="en-US"/>
        </w:rPr>
        <w:t>kicks</w:t>
      </w:r>
      <w:r w:rsidR="00C836A0">
        <w:rPr>
          <w:lang w:val="en-US"/>
        </w:rPr>
        <w:t xml:space="preserve"> </w:t>
      </w:r>
      <w:r w:rsidR="008C67B1">
        <w:rPr>
          <w:lang w:val="en-US"/>
        </w:rPr>
        <w:t>off largest construction</w:t>
      </w:r>
      <w:r w:rsidR="00F00E37">
        <w:rPr>
          <w:lang w:val="en-US"/>
        </w:rPr>
        <w:t xml:space="preserve"> project in the company’s history </w:t>
      </w:r>
    </w:p>
    <w:p w14:paraId="07B68115" w14:textId="77777777" w:rsidR="008462E5" w:rsidRPr="00F00E37" w:rsidRDefault="00CB54EB" w:rsidP="008462E5">
      <w:pPr>
        <w:pStyle w:val="berschrift2"/>
        <w:rPr>
          <w:lang w:val="en-US"/>
        </w:rPr>
      </w:pPr>
      <w:r w:rsidRPr="00F00E37">
        <w:rPr>
          <w:lang w:val="en-US"/>
        </w:rPr>
        <w:t>1</w:t>
      </w:r>
      <w:r w:rsidR="00566198" w:rsidRPr="00F00E37">
        <w:rPr>
          <w:lang w:val="en-US"/>
        </w:rPr>
        <w:t>00</w:t>
      </w:r>
      <w:r w:rsidR="00F00E37">
        <w:rPr>
          <w:lang w:val="en-US"/>
        </w:rPr>
        <w:t xml:space="preserve"> million euro investment in the Maulburg production site paves the way for sustainable growth </w:t>
      </w:r>
    </w:p>
    <w:p w14:paraId="07B68116" w14:textId="77777777" w:rsidR="00F00E37" w:rsidRDefault="00877149" w:rsidP="00566198">
      <w:pPr>
        <w:spacing w:after="200"/>
        <w:rPr>
          <w:b/>
          <w:bCs/>
          <w:lang w:val="en-US"/>
        </w:rPr>
      </w:pPr>
      <w:r>
        <w:rPr>
          <w:b/>
          <w:bCs/>
          <w:lang w:val="en-US"/>
        </w:rPr>
        <w:t>T</w:t>
      </w:r>
      <w:r w:rsidR="00F00E37">
        <w:rPr>
          <w:b/>
          <w:bCs/>
          <w:lang w:val="en-US"/>
        </w:rPr>
        <w:t>he Endress+Hauser success story has been closely tied to the Maulburg location in southern Germany</w:t>
      </w:r>
      <w:r>
        <w:rPr>
          <w:b/>
          <w:bCs/>
          <w:lang w:val="en-US"/>
        </w:rPr>
        <w:t xml:space="preserve"> for more than 60 years</w:t>
      </w:r>
      <w:r w:rsidR="00F00E37">
        <w:rPr>
          <w:b/>
          <w:bCs/>
          <w:lang w:val="en-US"/>
        </w:rPr>
        <w:t>. The Group’s oldest and largest production facility will now undergo a comprehensive modernization and expansion. The specialist for measurement technology and automation solutions is investing a record sum of more than 100 million euros in the Campus 2030+ project to make the production and development of level and pressure measurement technology future-proof and sustainable.</w:t>
      </w:r>
    </w:p>
    <w:p w14:paraId="07B68118" w14:textId="77777777" w:rsidR="001B00B7" w:rsidRPr="00F00E37" w:rsidRDefault="007200F9" w:rsidP="001B00B7">
      <w:pPr>
        <w:pStyle w:val="Texttitle"/>
      </w:pPr>
      <w:r>
        <w:t>Gradual reno</w:t>
      </w:r>
      <w:r w:rsidR="00EB0DDC">
        <w:t xml:space="preserve">vation, uninterrupted </w:t>
      </w:r>
      <w:r>
        <w:t xml:space="preserve">operation </w:t>
      </w:r>
    </w:p>
    <w:p w14:paraId="07B68119" w14:textId="4D259F7D" w:rsidR="00E13555" w:rsidRDefault="007200F9" w:rsidP="00566198">
      <w:pPr>
        <w:spacing w:after="200"/>
        <w:rPr>
          <w:bCs/>
          <w:lang w:val="en-US"/>
        </w:rPr>
      </w:pPr>
      <w:r>
        <w:rPr>
          <w:bCs/>
          <w:lang w:val="en-US"/>
        </w:rPr>
        <w:t>Campus 2030+ will enable more efficient production flows and enlarge the office space. The production and logistics area will be the first to undergo renovation in the coming ye</w:t>
      </w:r>
      <w:r w:rsidR="003F5E03">
        <w:rPr>
          <w:bCs/>
          <w:lang w:val="en-US"/>
        </w:rPr>
        <w:t>ars. This will involve extensively renovating</w:t>
      </w:r>
      <w:r>
        <w:rPr>
          <w:bCs/>
          <w:lang w:val="en-US"/>
        </w:rPr>
        <w:t xml:space="preserve"> existing buildings </w:t>
      </w:r>
      <w:r w:rsidR="003F5E03">
        <w:rPr>
          <w:bCs/>
          <w:lang w:val="en-US"/>
        </w:rPr>
        <w:t>or replacing them with new ones</w:t>
      </w:r>
      <w:r>
        <w:rPr>
          <w:bCs/>
          <w:lang w:val="en-US"/>
        </w:rPr>
        <w:t>. The first ph</w:t>
      </w:r>
      <w:r w:rsidR="00473D48">
        <w:rPr>
          <w:bCs/>
          <w:lang w:val="en-US"/>
        </w:rPr>
        <w:t>a</w:t>
      </w:r>
      <w:r w:rsidR="00EB0DDC">
        <w:rPr>
          <w:bCs/>
          <w:lang w:val="en-US"/>
        </w:rPr>
        <w:t>se of the project, including utilization</w:t>
      </w:r>
      <w:r w:rsidR="00473D48">
        <w:rPr>
          <w:bCs/>
          <w:lang w:val="en-US"/>
        </w:rPr>
        <w:t xml:space="preserve">, </w:t>
      </w:r>
      <w:r>
        <w:rPr>
          <w:bCs/>
          <w:lang w:val="en-US"/>
        </w:rPr>
        <w:t>is scheduled for completion in 2027</w:t>
      </w:r>
      <w:r w:rsidR="00473D48">
        <w:rPr>
          <w:bCs/>
          <w:lang w:val="en-US"/>
        </w:rPr>
        <w:t>. The office building</w:t>
      </w:r>
      <w:r w:rsidR="00C86A4C">
        <w:rPr>
          <w:bCs/>
          <w:lang w:val="en-US"/>
        </w:rPr>
        <w:t>s</w:t>
      </w:r>
      <w:r w:rsidR="00473D48">
        <w:rPr>
          <w:bCs/>
          <w:lang w:val="en-US"/>
        </w:rPr>
        <w:t xml:space="preserve"> will </w:t>
      </w:r>
      <w:r w:rsidR="00E13555">
        <w:rPr>
          <w:bCs/>
          <w:lang w:val="en-US"/>
        </w:rPr>
        <w:t>be renovated in a second step.</w:t>
      </w:r>
    </w:p>
    <w:p w14:paraId="07B6811A" w14:textId="209058B9" w:rsidR="00714BC3" w:rsidRDefault="00E13555" w:rsidP="00BC3736">
      <w:pPr>
        <w:spacing w:after="200"/>
        <w:rPr>
          <w:lang w:val="en-US"/>
        </w:rPr>
      </w:pPr>
      <w:r>
        <w:rPr>
          <w:lang w:val="en-US"/>
        </w:rPr>
        <w:t>Dr</w:t>
      </w:r>
      <w:r w:rsidR="00BC3736" w:rsidRPr="00F00E37">
        <w:rPr>
          <w:lang w:val="en-US"/>
        </w:rPr>
        <w:t xml:space="preserve"> Dirk Mörmann, </w:t>
      </w:r>
      <w:r w:rsidR="00F237C3">
        <w:rPr>
          <w:lang w:val="en-US"/>
        </w:rPr>
        <w:t>m</w:t>
      </w:r>
      <w:r>
        <w:rPr>
          <w:lang w:val="en-US"/>
        </w:rPr>
        <w:t xml:space="preserve">anaging </w:t>
      </w:r>
      <w:r w:rsidR="00F237C3">
        <w:rPr>
          <w:lang w:val="en-US"/>
        </w:rPr>
        <w:t>d</w:t>
      </w:r>
      <w:r>
        <w:rPr>
          <w:lang w:val="en-US"/>
        </w:rPr>
        <w:t xml:space="preserve">irector of </w:t>
      </w:r>
      <w:r w:rsidR="00BC3736" w:rsidRPr="00F00E37">
        <w:rPr>
          <w:lang w:val="en-US"/>
        </w:rPr>
        <w:t>End</w:t>
      </w:r>
      <w:r>
        <w:rPr>
          <w:lang w:val="en-US"/>
        </w:rPr>
        <w:t>ress+Hauser Level+Pressure, says</w:t>
      </w:r>
      <w:r w:rsidR="00BC3736" w:rsidRPr="00F00E37">
        <w:rPr>
          <w:lang w:val="en-US"/>
        </w:rPr>
        <w:t xml:space="preserve">: </w:t>
      </w:r>
      <w:r>
        <w:rPr>
          <w:lang w:val="en-US"/>
        </w:rPr>
        <w:t xml:space="preserve">“With the Campus 2030+ project we are making a </w:t>
      </w:r>
      <w:r w:rsidR="004D64D5">
        <w:rPr>
          <w:lang w:val="en-US"/>
        </w:rPr>
        <w:t>further</w:t>
      </w:r>
      <w:r>
        <w:rPr>
          <w:lang w:val="en-US"/>
        </w:rPr>
        <w:t xml:space="preserve"> commitment to Germany as a business location. We are creating a permanent foundation for more than 2,000 jobs in the region. Worldwide demand for highly</w:t>
      </w:r>
      <w:r w:rsidR="00E3457A">
        <w:rPr>
          <w:lang w:val="en-US"/>
        </w:rPr>
        <w:t xml:space="preserve"> </w:t>
      </w:r>
      <w:r>
        <w:rPr>
          <w:lang w:val="en-US"/>
        </w:rPr>
        <w:t>precise, innovative measurement technology for the process industry continues unabated. The further development of the Maulburg location will allow us to serve the needs of our customers even better. We are strengthening our global production network</w:t>
      </w:r>
      <w:r w:rsidR="00714BC3">
        <w:rPr>
          <w:lang w:val="en-US"/>
        </w:rPr>
        <w:t xml:space="preserve"> and increasing our competi</w:t>
      </w:r>
      <w:r w:rsidR="00DE74DB">
        <w:rPr>
          <w:lang w:val="en-US"/>
        </w:rPr>
        <w:t>ti</w:t>
      </w:r>
      <w:r w:rsidR="00714BC3">
        <w:rPr>
          <w:lang w:val="en-US"/>
        </w:rPr>
        <w:t>veness.”</w:t>
      </w:r>
    </w:p>
    <w:p w14:paraId="07B6811B" w14:textId="13EFDBA8" w:rsidR="00714BC3" w:rsidRDefault="00714BC3" w:rsidP="00D2006C">
      <w:pPr>
        <w:spacing w:after="200"/>
        <w:rPr>
          <w:lang w:val="en-US"/>
        </w:rPr>
      </w:pPr>
      <w:r w:rsidRPr="00714BC3">
        <w:rPr>
          <w:b/>
          <w:lang w:val="en-US"/>
        </w:rPr>
        <w:t>Milestones on the</w:t>
      </w:r>
      <w:r>
        <w:rPr>
          <w:b/>
          <w:lang w:val="en-US"/>
        </w:rPr>
        <w:t xml:space="preserve"> road </w:t>
      </w:r>
      <w:r w:rsidRPr="00714BC3">
        <w:rPr>
          <w:b/>
          <w:lang w:val="en-US"/>
        </w:rPr>
        <w:t xml:space="preserve">to </w:t>
      </w:r>
      <w:r w:rsidR="00D66894" w:rsidRPr="00F00E37">
        <w:rPr>
          <w:b/>
          <w:bCs/>
          <w:lang w:val="en-US"/>
        </w:rPr>
        <w:t>CO</w:t>
      </w:r>
      <w:r w:rsidR="00D66894" w:rsidRPr="00F00E37">
        <w:rPr>
          <w:b/>
          <w:bCs/>
          <w:vertAlign w:val="subscript"/>
          <w:lang w:val="en-US"/>
        </w:rPr>
        <w:t>2</w:t>
      </w:r>
      <w:r>
        <w:rPr>
          <w:b/>
          <w:bCs/>
          <w:vertAlign w:val="subscript"/>
          <w:lang w:val="en-US"/>
        </w:rPr>
        <w:t xml:space="preserve"> </w:t>
      </w:r>
      <w:r>
        <w:rPr>
          <w:b/>
          <w:bCs/>
          <w:lang w:val="en-US"/>
        </w:rPr>
        <w:t>neutrality</w:t>
      </w:r>
      <w:r w:rsidR="000342D3" w:rsidRPr="00F00E37">
        <w:rPr>
          <w:lang w:val="en-US"/>
        </w:rPr>
        <w:br/>
      </w:r>
      <w:r w:rsidR="00EB0DDC">
        <w:rPr>
          <w:lang w:val="en-US"/>
        </w:rPr>
        <w:t xml:space="preserve">The Campus 2030+ project means </w:t>
      </w:r>
      <w:r>
        <w:rPr>
          <w:lang w:val="en-US"/>
        </w:rPr>
        <w:t xml:space="preserve">Endress+Hauser will be more sustainable </w:t>
      </w:r>
      <w:r w:rsidR="00EB0DDC">
        <w:rPr>
          <w:lang w:val="en-US"/>
        </w:rPr>
        <w:t>in many respects</w:t>
      </w:r>
      <w:r w:rsidR="003F5E03">
        <w:rPr>
          <w:lang w:val="en-US"/>
        </w:rPr>
        <w:t>.</w:t>
      </w:r>
      <w:r>
        <w:rPr>
          <w:lang w:val="en-US"/>
        </w:rPr>
        <w:t xml:space="preserve"> The Maulburg location </w:t>
      </w:r>
      <w:r w:rsidRPr="00714BC3">
        <w:rPr>
          <w:lang w:val="en-US"/>
        </w:rPr>
        <w:t>already produces up to 45 percent of</w:t>
      </w:r>
      <w:r>
        <w:rPr>
          <w:lang w:val="en-US"/>
        </w:rPr>
        <w:t xml:space="preserve"> its electricity needs</w:t>
      </w:r>
      <w:r w:rsidR="003F5E03">
        <w:rPr>
          <w:lang w:val="en-US"/>
        </w:rPr>
        <w:t xml:space="preserve"> on its own</w:t>
      </w:r>
      <w:r w:rsidRPr="00714BC3">
        <w:rPr>
          <w:lang w:val="en-US"/>
        </w:rPr>
        <w:t>, primarily through solar energy and combined heat and power generation.</w:t>
      </w:r>
      <w:r>
        <w:rPr>
          <w:lang w:val="en-US"/>
        </w:rPr>
        <w:t xml:space="preserve"> </w:t>
      </w:r>
      <w:r w:rsidR="007A7A38">
        <w:rPr>
          <w:lang w:val="en-US"/>
        </w:rPr>
        <w:t>Even so, t</w:t>
      </w:r>
      <w:r>
        <w:rPr>
          <w:lang w:val="en-US"/>
        </w:rPr>
        <w:t>he construction measures will significantly inc</w:t>
      </w:r>
      <w:r w:rsidR="003F5E03">
        <w:rPr>
          <w:lang w:val="en-US"/>
        </w:rPr>
        <w:t>rease</w:t>
      </w:r>
      <w:r>
        <w:rPr>
          <w:lang w:val="en-US"/>
        </w:rPr>
        <w:t xml:space="preserve"> energy effic</w:t>
      </w:r>
      <w:r w:rsidR="003F5E03">
        <w:rPr>
          <w:lang w:val="en-US"/>
        </w:rPr>
        <w:t>iency</w:t>
      </w:r>
      <w:r w:rsidR="00E2759B">
        <w:rPr>
          <w:lang w:val="en-US"/>
        </w:rPr>
        <w:t xml:space="preserve">. The new and renovated buildings will be able to operate at an energy self-sufficiency rate of up to 90 percent. </w:t>
      </w:r>
      <w:r w:rsidR="008C67B1">
        <w:rPr>
          <w:lang w:val="en-US"/>
        </w:rPr>
        <w:t>No additional real estate</w:t>
      </w:r>
      <w:r w:rsidR="009C136A">
        <w:rPr>
          <w:lang w:val="en-US"/>
        </w:rPr>
        <w:t xml:space="preserve"> will be utilized for the project</w:t>
      </w:r>
      <w:r w:rsidR="000269C5">
        <w:rPr>
          <w:lang w:val="en-US"/>
        </w:rPr>
        <w:t>.</w:t>
      </w:r>
      <w:r w:rsidR="000269C5" w:rsidRPr="000269C5">
        <w:rPr>
          <w:lang w:val="en-US"/>
        </w:rPr>
        <w:t xml:space="preserve"> </w:t>
      </w:r>
      <w:r w:rsidR="000269C5" w:rsidRPr="000269C5">
        <w:rPr>
          <w:rStyle w:val="ui-provider"/>
          <w:lang w:val="en-US"/>
        </w:rPr>
        <w:t>Some areas that are currently sealed will eventually be turned into green space</w:t>
      </w:r>
      <w:r w:rsidR="00170563" w:rsidRPr="00C54911">
        <w:rPr>
          <w:lang w:val="en-US"/>
        </w:rPr>
        <w:t xml:space="preserve">. </w:t>
      </w:r>
      <w:r w:rsidR="003F5E03" w:rsidRPr="00C54911">
        <w:rPr>
          <w:lang w:val="en-US"/>
        </w:rPr>
        <w:t>Optimized logistics will reduce vehicle traffic and thus noise levels</w:t>
      </w:r>
      <w:r w:rsidR="00831847" w:rsidRPr="00C54911">
        <w:rPr>
          <w:lang w:val="en-US"/>
        </w:rPr>
        <w:t>.</w:t>
      </w:r>
      <w:r w:rsidR="00831847">
        <w:rPr>
          <w:lang w:val="en-US"/>
        </w:rPr>
        <w:t xml:space="preserve"> </w:t>
      </w:r>
    </w:p>
    <w:p w14:paraId="07B6811C" w14:textId="77777777" w:rsidR="00061A51" w:rsidRDefault="00FD29D1" w:rsidP="00061A51">
      <w:pPr>
        <w:spacing w:after="200"/>
        <w:rPr>
          <w:lang w:val="en-US"/>
        </w:rPr>
      </w:pPr>
      <w:r>
        <w:rPr>
          <w:b/>
          <w:bCs/>
          <w:lang w:val="en-US"/>
        </w:rPr>
        <w:t>Sustainable growth</w:t>
      </w:r>
      <w:r w:rsidR="00725597" w:rsidRPr="00F00E37">
        <w:rPr>
          <w:b/>
          <w:bCs/>
          <w:lang w:val="en-US"/>
        </w:rPr>
        <w:br/>
      </w:r>
      <w:r w:rsidR="00061A51">
        <w:rPr>
          <w:lang w:val="en-US"/>
        </w:rPr>
        <w:t>“As a family company, Endress+Hauser thinks and acts with a long-term mindset,” says Dr</w:t>
      </w:r>
      <w:r w:rsidR="00725597" w:rsidRPr="00F00E37">
        <w:rPr>
          <w:lang w:val="en-US"/>
        </w:rPr>
        <w:t xml:space="preserve"> Pet</w:t>
      </w:r>
      <w:r w:rsidR="00061A51">
        <w:rPr>
          <w:lang w:val="en-US"/>
        </w:rPr>
        <w:t>er Selders, CEO of the Group</w:t>
      </w:r>
      <w:r w:rsidR="00725597" w:rsidRPr="00F00E37">
        <w:rPr>
          <w:lang w:val="en-US"/>
        </w:rPr>
        <w:t xml:space="preserve">. </w:t>
      </w:r>
      <w:r w:rsidR="00061A51">
        <w:rPr>
          <w:lang w:val="en-US"/>
        </w:rPr>
        <w:t>“This mindset is also behind the largest investment project in the company’s history. With the Campus 2030+ project, we are securing the future capability of our product center for level and pressure measurement while demonstrating that sustainability can</w:t>
      </w:r>
      <w:r w:rsidR="003F4CE5">
        <w:rPr>
          <w:lang w:val="en-US"/>
        </w:rPr>
        <w:t xml:space="preserve"> be reconciled with growth and profitability.”</w:t>
      </w:r>
    </w:p>
    <w:p w14:paraId="219CADFF" w14:textId="77777777" w:rsidR="00831847" w:rsidRPr="001D3B35" w:rsidRDefault="00831847" w:rsidP="00061A51">
      <w:pPr>
        <w:spacing w:after="200"/>
        <w:rPr>
          <w:lang w:val="en-US"/>
        </w:rPr>
      </w:pPr>
    </w:p>
    <w:p w14:paraId="07B6811F" w14:textId="77777777" w:rsidR="00CE158F" w:rsidRPr="001D3B35" w:rsidRDefault="00CE158F">
      <w:pPr>
        <w:spacing w:after="0" w:line="240" w:lineRule="auto"/>
        <w:rPr>
          <w:b/>
          <w:bCs/>
          <w:noProof/>
          <w:lang w:val="en-US"/>
        </w:rPr>
      </w:pPr>
    </w:p>
    <w:p w14:paraId="0DF017F9" w14:textId="06C3F59E" w:rsidR="00EC1AA1" w:rsidRDefault="00EC1AA1" w:rsidP="00EC1AA1">
      <w:pPr>
        <w:spacing w:after="0" w:line="240" w:lineRule="auto"/>
        <w:rPr>
          <w:rStyle w:val="ui-provider"/>
          <w:lang w:val="en-GB"/>
        </w:rPr>
      </w:pPr>
      <w:r w:rsidRPr="00CB4357">
        <w:rPr>
          <w:noProof/>
        </w:rPr>
        <w:drawing>
          <wp:inline distT="0" distB="0" distL="0" distR="0" wp14:anchorId="14502AB2" wp14:editId="6D8D2776">
            <wp:extent cx="3657600" cy="141594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email">
                      <a:extLst>
                        <a:ext uri="{28A0092B-C50C-407E-A947-70E740481C1C}">
                          <a14:useLocalDpi xmlns:a14="http://schemas.microsoft.com/office/drawing/2010/main"/>
                        </a:ext>
                      </a:extLst>
                    </a:blip>
                    <a:stretch>
                      <a:fillRect/>
                    </a:stretch>
                  </pic:blipFill>
                  <pic:spPr>
                    <a:xfrm>
                      <a:off x="0" y="0"/>
                      <a:ext cx="3684581" cy="1426394"/>
                    </a:xfrm>
                    <a:prstGeom prst="rect">
                      <a:avLst/>
                    </a:prstGeom>
                  </pic:spPr>
                </pic:pic>
              </a:graphicData>
            </a:graphic>
          </wp:inline>
        </w:drawing>
      </w:r>
      <w:r w:rsidRPr="0079054E">
        <w:rPr>
          <w:b/>
          <w:bCs/>
          <w:lang w:val="en-US"/>
        </w:rPr>
        <w:br/>
        <w:t>EH_2024_maulburg_campus2030.jpg</w:t>
      </w:r>
      <w:r w:rsidRPr="0079054E">
        <w:rPr>
          <w:b/>
          <w:bCs/>
          <w:lang w:val="en-US"/>
        </w:rPr>
        <w:br/>
      </w:r>
      <w:r w:rsidR="0079054E" w:rsidRPr="007F7995">
        <w:rPr>
          <w:rStyle w:val="ui-provider"/>
          <w:lang w:val="en-GB"/>
        </w:rPr>
        <w:t>The Endress+Hauser site in Maulburg from above. The photo was taken in July 2024.</w:t>
      </w:r>
    </w:p>
    <w:p w14:paraId="234ACC98" w14:textId="77777777" w:rsidR="0079054E" w:rsidRDefault="0079054E" w:rsidP="00EC1AA1">
      <w:pPr>
        <w:spacing w:after="0" w:line="240" w:lineRule="auto"/>
        <w:rPr>
          <w:rStyle w:val="ui-provider"/>
        </w:rPr>
      </w:pPr>
    </w:p>
    <w:p w14:paraId="4ED47543" w14:textId="749C59E2" w:rsidR="00EC1AA1" w:rsidRPr="00530EAE" w:rsidRDefault="00EC1AA1" w:rsidP="00EC1AA1">
      <w:pPr>
        <w:spacing w:after="0" w:line="240" w:lineRule="auto"/>
        <w:rPr>
          <w:lang w:val="en-US"/>
        </w:rPr>
      </w:pPr>
      <w:r w:rsidRPr="007F7995">
        <w:rPr>
          <w:noProof/>
        </w:rPr>
        <w:drawing>
          <wp:inline distT="0" distB="0" distL="0" distR="0" wp14:anchorId="4A2B3E63" wp14:editId="78052B9C">
            <wp:extent cx="3060700" cy="1898430"/>
            <wp:effectExtent l="0" t="0" r="6350" b="698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email">
                      <a:extLst>
                        <a:ext uri="{28A0092B-C50C-407E-A947-70E740481C1C}">
                          <a14:useLocalDpi xmlns:a14="http://schemas.microsoft.com/office/drawing/2010/main"/>
                        </a:ext>
                      </a:extLst>
                    </a:blip>
                    <a:stretch>
                      <a:fillRect/>
                    </a:stretch>
                  </pic:blipFill>
                  <pic:spPr>
                    <a:xfrm>
                      <a:off x="0" y="0"/>
                      <a:ext cx="3099923" cy="1922758"/>
                    </a:xfrm>
                    <a:prstGeom prst="rect">
                      <a:avLst/>
                    </a:prstGeom>
                  </pic:spPr>
                </pic:pic>
              </a:graphicData>
            </a:graphic>
          </wp:inline>
        </w:drawing>
      </w:r>
      <w:r w:rsidRPr="00530EAE">
        <w:rPr>
          <w:lang w:val="en-US"/>
        </w:rPr>
        <w:br/>
      </w:r>
      <w:r w:rsidRPr="00530EAE">
        <w:rPr>
          <w:b/>
          <w:bCs/>
          <w:lang w:val="en-US"/>
        </w:rPr>
        <w:t>EH_2024_maulburg_campus2030_2.jpg</w:t>
      </w:r>
      <w:r w:rsidRPr="00530EAE">
        <w:rPr>
          <w:b/>
          <w:bCs/>
          <w:lang w:val="en-US"/>
        </w:rPr>
        <w:br/>
      </w:r>
      <w:r w:rsidR="00530EAE">
        <w:rPr>
          <w:rStyle w:val="ui-provider"/>
          <w:lang w:val="en-GB"/>
        </w:rPr>
        <w:t xml:space="preserve">Outlook: </w:t>
      </w:r>
      <w:r w:rsidR="00530EAE" w:rsidRPr="007F7995">
        <w:rPr>
          <w:rStyle w:val="ui-provider"/>
          <w:lang w:val="en-GB"/>
        </w:rPr>
        <w:t>This is what the Endress+Hauser campus in Maulburg will look like once the first construction phase has been completed.</w:t>
      </w:r>
    </w:p>
    <w:p w14:paraId="47A361F5" w14:textId="77777777" w:rsidR="00EC1AA1" w:rsidRPr="00530EAE" w:rsidRDefault="00EC1AA1" w:rsidP="00EC1AA1">
      <w:pPr>
        <w:spacing w:after="0" w:line="240" w:lineRule="auto"/>
        <w:rPr>
          <w:lang w:val="en-US"/>
        </w:rPr>
      </w:pPr>
    </w:p>
    <w:p w14:paraId="07B68121" w14:textId="32A741DC" w:rsidR="00CE158F" w:rsidRPr="003747B2" w:rsidRDefault="00EC1AA1" w:rsidP="00EC1AA1">
      <w:pPr>
        <w:spacing w:after="0" w:line="240" w:lineRule="auto"/>
        <w:rPr>
          <w:b/>
          <w:bCs/>
          <w:noProof/>
          <w:lang w:val="en-US"/>
        </w:rPr>
      </w:pPr>
      <w:r w:rsidRPr="007F7995">
        <w:rPr>
          <w:noProof/>
        </w:rPr>
        <w:drawing>
          <wp:inline distT="0" distB="0" distL="0" distR="0" wp14:anchorId="79670318" wp14:editId="7FEEA0A2">
            <wp:extent cx="3079630" cy="2046636"/>
            <wp:effectExtent l="0" t="0" r="698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email">
                      <a:extLst>
                        <a:ext uri="{28A0092B-C50C-407E-A947-70E740481C1C}">
                          <a14:useLocalDpi xmlns:a14="http://schemas.microsoft.com/office/drawing/2010/main"/>
                        </a:ext>
                      </a:extLst>
                    </a:blip>
                    <a:stretch>
                      <a:fillRect/>
                    </a:stretch>
                  </pic:blipFill>
                  <pic:spPr>
                    <a:xfrm>
                      <a:off x="0" y="0"/>
                      <a:ext cx="3098733" cy="2059331"/>
                    </a:xfrm>
                    <a:prstGeom prst="rect">
                      <a:avLst/>
                    </a:prstGeom>
                  </pic:spPr>
                </pic:pic>
              </a:graphicData>
            </a:graphic>
          </wp:inline>
        </w:drawing>
      </w:r>
      <w:r w:rsidRPr="003747B2">
        <w:rPr>
          <w:b/>
          <w:bCs/>
          <w:lang w:val="en-US"/>
        </w:rPr>
        <w:br/>
        <w:t>EH_2024_maulburg_campus2030_3.jpg</w:t>
      </w:r>
      <w:r w:rsidRPr="003747B2">
        <w:rPr>
          <w:b/>
          <w:bCs/>
          <w:lang w:val="en-US"/>
        </w:rPr>
        <w:br/>
      </w:r>
      <w:r w:rsidR="003747B2" w:rsidRPr="007F7995">
        <w:rPr>
          <w:lang w:val="en-GB"/>
        </w:rPr>
        <w:t>One of the new buildings being constructed as part of the Campus 2030+ project.</w:t>
      </w:r>
      <w:r w:rsidR="003747B2">
        <w:rPr>
          <w:lang w:val="en-GB"/>
        </w:rPr>
        <w:t xml:space="preserve"> </w:t>
      </w:r>
      <w:r w:rsidR="00582DC5" w:rsidRPr="003747B2">
        <w:rPr>
          <w:b/>
          <w:bCs/>
          <w:lang w:val="en-US"/>
        </w:rPr>
        <w:br/>
      </w:r>
      <w:r w:rsidR="00CE158F" w:rsidRPr="003747B2">
        <w:rPr>
          <w:b/>
          <w:bCs/>
          <w:lang w:val="en-US"/>
        </w:rPr>
        <w:br/>
      </w:r>
    </w:p>
    <w:p w14:paraId="07B68122" w14:textId="77777777" w:rsidR="009A6D2D" w:rsidRPr="00F00E37" w:rsidRDefault="00CE158F">
      <w:pPr>
        <w:spacing w:after="0" w:line="240" w:lineRule="auto"/>
        <w:rPr>
          <w:lang w:val="en-US"/>
        </w:rPr>
      </w:pPr>
      <w:r w:rsidRPr="00F00E37">
        <w:rPr>
          <w:b/>
          <w:bCs/>
          <w:noProof/>
          <w:lang w:val="en-US"/>
        </w:rPr>
        <w:lastRenderedPageBreak/>
        <w:drawing>
          <wp:inline distT="0" distB="0" distL="0" distR="0" wp14:anchorId="07B68131" wp14:editId="07B68132">
            <wp:extent cx="2630184" cy="17562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email">
                      <a:extLst>
                        <a:ext uri="{28A0092B-C50C-407E-A947-70E740481C1C}">
                          <a14:useLocalDpi xmlns:a14="http://schemas.microsoft.com/office/drawing/2010/main"/>
                        </a:ext>
                      </a:extLst>
                    </a:blip>
                    <a:srcRect/>
                    <a:stretch>
                      <a:fillRect/>
                    </a:stretch>
                  </pic:blipFill>
                  <pic:spPr bwMode="auto">
                    <a:xfrm>
                      <a:off x="0" y="0"/>
                      <a:ext cx="2635060" cy="1759461"/>
                    </a:xfrm>
                    <a:prstGeom prst="rect">
                      <a:avLst/>
                    </a:prstGeom>
                    <a:noFill/>
                    <a:ln>
                      <a:noFill/>
                    </a:ln>
                  </pic:spPr>
                </pic:pic>
              </a:graphicData>
            </a:graphic>
          </wp:inline>
        </w:drawing>
      </w:r>
      <w:r w:rsidR="0030485E" w:rsidRPr="00F00E37">
        <w:rPr>
          <w:b/>
          <w:bCs/>
          <w:lang w:val="en-US"/>
        </w:rPr>
        <w:br/>
      </w:r>
      <w:r w:rsidR="000C12BE" w:rsidRPr="00F00E37">
        <w:rPr>
          <w:b/>
          <w:bCs/>
          <w:lang w:val="en-US"/>
        </w:rPr>
        <w:t>EH_selders_peter.jpg</w:t>
      </w:r>
      <w:r w:rsidR="000C12BE" w:rsidRPr="00F00E37">
        <w:rPr>
          <w:lang w:val="en-US"/>
        </w:rPr>
        <w:br/>
      </w:r>
      <w:r w:rsidR="003F4CE5">
        <w:rPr>
          <w:lang w:val="en-US"/>
        </w:rPr>
        <w:t>Dr</w:t>
      </w:r>
      <w:r w:rsidR="009A6D2D" w:rsidRPr="00F00E37">
        <w:rPr>
          <w:lang w:val="en-US"/>
        </w:rPr>
        <w:t xml:space="preserve"> Peter </w:t>
      </w:r>
      <w:r w:rsidR="003F4CE5">
        <w:rPr>
          <w:lang w:val="en-US"/>
        </w:rPr>
        <w:t>Selders, CEO of the Endress+Hauser Group</w:t>
      </w:r>
      <w:r w:rsidR="009A6D2D" w:rsidRPr="00F00E37">
        <w:rPr>
          <w:lang w:val="en-US"/>
        </w:rPr>
        <w:t xml:space="preserve">. </w:t>
      </w:r>
    </w:p>
    <w:p w14:paraId="07B68123" w14:textId="77777777" w:rsidR="009A6D2D" w:rsidRPr="00F00E37" w:rsidRDefault="009A6D2D">
      <w:pPr>
        <w:spacing w:after="0" w:line="240" w:lineRule="auto"/>
        <w:rPr>
          <w:lang w:val="en-US"/>
        </w:rPr>
      </w:pPr>
    </w:p>
    <w:p w14:paraId="07B68124" w14:textId="77777777" w:rsidR="009A6D2D" w:rsidRPr="00F00E37" w:rsidRDefault="009A6D2D">
      <w:pPr>
        <w:spacing w:after="0" w:line="240" w:lineRule="auto"/>
        <w:rPr>
          <w:lang w:val="en-US"/>
        </w:rPr>
      </w:pPr>
    </w:p>
    <w:p w14:paraId="07B68125" w14:textId="2258219D" w:rsidR="005178B1" w:rsidRPr="00F00E37" w:rsidRDefault="00CE158F">
      <w:pPr>
        <w:spacing w:after="0" w:line="240" w:lineRule="auto"/>
        <w:rPr>
          <w:b/>
          <w:noProof/>
          <w:color w:val="auto"/>
          <w:lang w:val="en-US"/>
        </w:rPr>
      </w:pPr>
      <w:r w:rsidRPr="00F00E37">
        <w:rPr>
          <w:b/>
          <w:bCs/>
          <w:noProof/>
          <w:lang w:val="en-US"/>
        </w:rPr>
        <w:drawing>
          <wp:inline distT="0" distB="0" distL="0" distR="0" wp14:anchorId="07B68133" wp14:editId="07B68134">
            <wp:extent cx="1497119" cy="2250041"/>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email">
                      <a:extLst>
                        <a:ext uri="{28A0092B-C50C-407E-A947-70E740481C1C}">
                          <a14:useLocalDpi xmlns:a14="http://schemas.microsoft.com/office/drawing/2010/main"/>
                        </a:ext>
                      </a:extLst>
                    </a:blip>
                    <a:srcRect/>
                    <a:stretch>
                      <a:fillRect/>
                    </a:stretch>
                  </pic:blipFill>
                  <pic:spPr bwMode="auto">
                    <a:xfrm>
                      <a:off x="0" y="0"/>
                      <a:ext cx="1502213" cy="2257698"/>
                    </a:xfrm>
                    <a:prstGeom prst="rect">
                      <a:avLst/>
                    </a:prstGeom>
                    <a:noFill/>
                    <a:ln>
                      <a:noFill/>
                    </a:ln>
                  </pic:spPr>
                </pic:pic>
              </a:graphicData>
            </a:graphic>
          </wp:inline>
        </w:drawing>
      </w:r>
      <w:r w:rsidR="000C12BE" w:rsidRPr="00F00E37">
        <w:rPr>
          <w:lang w:val="en-US"/>
        </w:rPr>
        <w:br/>
      </w:r>
      <w:r w:rsidR="000C12BE" w:rsidRPr="00F00E37">
        <w:rPr>
          <w:b/>
          <w:bCs/>
          <w:lang w:val="en-US"/>
        </w:rPr>
        <w:t>EH_mörmann_dirk.jpg</w:t>
      </w:r>
      <w:r w:rsidR="003F4CE5">
        <w:rPr>
          <w:lang w:val="en-US"/>
        </w:rPr>
        <w:br/>
        <w:t>Dr</w:t>
      </w:r>
      <w:r w:rsidR="000C12BE" w:rsidRPr="00F00E37">
        <w:rPr>
          <w:lang w:val="en-US"/>
        </w:rPr>
        <w:t xml:space="preserve"> Dirk Mörmann, </w:t>
      </w:r>
      <w:r w:rsidR="0077529B">
        <w:rPr>
          <w:lang w:val="en-US"/>
        </w:rPr>
        <w:t>m</w:t>
      </w:r>
      <w:r w:rsidR="003F4CE5">
        <w:rPr>
          <w:lang w:val="en-US"/>
        </w:rPr>
        <w:t xml:space="preserve">anaging </w:t>
      </w:r>
      <w:r w:rsidR="0077529B">
        <w:rPr>
          <w:lang w:val="en-US"/>
        </w:rPr>
        <w:t>d</w:t>
      </w:r>
      <w:r w:rsidR="003F4CE5">
        <w:rPr>
          <w:lang w:val="en-US"/>
        </w:rPr>
        <w:t xml:space="preserve">irector of </w:t>
      </w:r>
      <w:r w:rsidR="000C12BE" w:rsidRPr="00F00E37">
        <w:rPr>
          <w:lang w:val="en-US"/>
        </w:rPr>
        <w:t>Endress+Hauser Level+Pressure</w:t>
      </w:r>
      <w:r w:rsidR="00AF653D">
        <w:rPr>
          <w:lang w:val="en-US"/>
        </w:rPr>
        <w:t>.</w:t>
      </w:r>
      <w:r w:rsidR="000C12BE" w:rsidRPr="00F00E37">
        <w:rPr>
          <w:lang w:val="en-US"/>
        </w:rPr>
        <w:t xml:space="preserve"> </w:t>
      </w:r>
      <w:r w:rsidR="005178B1" w:rsidRPr="00F00E37">
        <w:rPr>
          <w:lang w:val="en-US"/>
        </w:rPr>
        <w:br w:type="page"/>
      </w:r>
    </w:p>
    <w:p w14:paraId="1A57CAF6" w14:textId="77777777" w:rsidR="00DD0292" w:rsidRPr="00DE6404" w:rsidRDefault="00DD0292" w:rsidP="00DD0292">
      <w:pPr>
        <w:rPr>
          <w:b/>
          <w:szCs w:val="22"/>
          <w:lang w:val="en-US"/>
        </w:rPr>
      </w:pPr>
      <w:r w:rsidRPr="00DE6404">
        <w:rPr>
          <w:b/>
          <w:szCs w:val="22"/>
          <w:lang w:val="en-US"/>
        </w:rPr>
        <w:lastRenderedPageBreak/>
        <w:t>The Endress+Hauser Group</w:t>
      </w:r>
    </w:p>
    <w:p w14:paraId="3511F89D" w14:textId="77777777" w:rsidR="00DD0292" w:rsidRPr="00DE6404" w:rsidRDefault="00DD0292" w:rsidP="00DD0292">
      <w:pPr>
        <w:rPr>
          <w:szCs w:val="22"/>
          <w:lang w:val="en-US"/>
        </w:rPr>
      </w:pPr>
      <w:r w:rsidRPr="00DE6404">
        <w:rPr>
          <w:szCs w:val="22"/>
          <w:lang w:val="en-US"/>
        </w:rPr>
        <w:t>Endress+Hauser is a global leader in measurement and automation technology for process and laboratory applications. The family company, headquartered in Reinach, Switzerland, achieved net sales of more than 3.</w:t>
      </w:r>
      <w:r>
        <w:rPr>
          <w:szCs w:val="22"/>
          <w:lang w:val="en-US"/>
        </w:rPr>
        <w:t>7</w:t>
      </w:r>
      <w:r w:rsidRPr="00DE6404">
        <w:rPr>
          <w:szCs w:val="22"/>
          <w:lang w:val="en-US"/>
        </w:rPr>
        <w:t xml:space="preserve"> billion euros in 202</w:t>
      </w:r>
      <w:r>
        <w:rPr>
          <w:szCs w:val="22"/>
          <w:lang w:val="en-US"/>
        </w:rPr>
        <w:t>3</w:t>
      </w:r>
      <w:r w:rsidRPr="00DE6404">
        <w:rPr>
          <w:szCs w:val="22"/>
          <w:lang w:val="en-US"/>
        </w:rPr>
        <w:t xml:space="preserve"> with a total workforce of </w:t>
      </w:r>
      <w:r>
        <w:rPr>
          <w:szCs w:val="22"/>
          <w:lang w:val="en-US"/>
        </w:rPr>
        <w:t>almost</w:t>
      </w:r>
      <w:r w:rsidRPr="00DE6404">
        <w:rPr>
          <w:szCs w:val="22"/>
          <w:lang w:val="en-US"/>
        </w:rPr>
        <w:t xml:space="preserve"> 1</w:t>
      </w:r>
      <w:r>
        <w:rPr>
          <w:szCs w:val="22"/>
          <w:lang w:val="en-US"/>
        </w:rPr>
        <w:t>7</w:t>
      </w:r>
      <w:r w:rsidRPr="00DE6404">
        <w:rPr>
          <w:szCs w:val="22"/>
          <w:lang w:val="en-US"/>
        </w:rPr>
        <w:t xml:space="preserve">,000. </w:t>
      </w:r>
    </w:p>
    <w:p w14:paraId="0D7B7030" w14:textId="77777777" w:rsidR="00DD0292" w:rsidRPr="00DE6404" w:rsidRDefault="00DD0292" w:rsidP="00DD0292">
      <w:pPr>
        <w:rPr>
          <w:szCs w:val="22"/>
          <w:lang w:val="en-US"/>
        </w:rPr>
      </w:pPr>
      <w:r w:rsidRPr="00DE6404">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38B8A0C" w14:textId="77777777" w:rsidR="00DD0292" w:rsidRPr="00DE6404" w:rsidRDefault="00DD0292" w:rsidP="00DD0292">
      <w:pPr>
        <w:rPr>
          <w:szCs w:val="22"/>
          <w:lang w:val="en-US"/>
        </w:rPr>
      </w:pPr>
      <w:r w:rsidRPr="00DE6404">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2B3BD96F" w14:textId="77777777" w:rsidR="00DD0292" w:rsidRPr="00DE6404" w:rsidRDefault="00DD0292" w:rsidP="00DD0292">
      <w:pPr>
        <w:rPr>
          <w:szCs w:val="22"/>
          <w:lang w:val="en-US"/>
        </w:rPr>
      </w:pPr>
      <w:r w:rsidRPr="00DE6404">
        <w:rPr>
          <w:noProof/>
          <w:lang w:val="en-US"/>
        </w:rPr>
        <w:t>Endress+Hauser was founded in 1953 by Georg H Endress and Ludwig Hauser. Ever since</w:t>
      </w:r>
      <w:r w:rsidRPr="00DE6404">
        <w:rPr>
          <w:szCs w:val="22"/>
          <w:lang w:val="en-US"/>
        </w:rPr>
        <w:t>, the company has been pushing ahead with the development and use of innovative technologies, now helping to shape the industry’s digital transformation. 8,</w:t>
      </w:r>
      <w:r>
        <w:rPr>
          <w:szCs w:val="22"/>
          <w:lang w:val="en-US"/>
        </w:rPr>
        <w:t>9</w:t>
      </w:r>
      <w:r w:rsidRPr="00DE6404">
        <w:rPr>
          <w:szCs w:val="22"/>
          <w:lang w:val="en-US"/>
        </w:rPr>
        <w:t>00 patents and applications protect the Group’s intellectual property.</w:t>
      </w:r>
    </w:p>
    <w:p w14:paraId="32114075" w14:textId="77777777" w:rsidR="00DD0292" w:rsidRPr="00DE6404" w:rsidRDefault="00DD0292" w:rsidP="00DD0292">
      <w:pPr>
        <w:rPr>
          <w:noProof/>
          <w:lang w:val="en-US"/>
        </w:rPr>
      </w:pPr>
      <w:r w:rsidRPr="00DE6404">
        <w:rPr>
          <w:noProof/>
          <w:lang w:val="en-US"/>
        </w:rPr>
        <w:t xml:space="preserve">For further information, please visit </w:t>
      </w:r>
      <w:r w:rsidRPr="00DE6404">
        <w:rPr>
          <w:noProof/>
          <w:u w:val="single"/>
          <w:lang w:val="en-US"/>
        </w:rPr>
        <w:t>www.endress.com/media-center</w:t>
      </w:r>
      <w:r w:rsidRPr="00DE6404">
        <w:rPr>
          <w:noProof/>
          <w:lang w:val="en-US"/>
        </w:rPr>
        <w:t xml:space="preserve"> or </w:t>
      </w:r>
      <w:r w:rsidRPr="00DE6404">
        <w:rPr>
          <w:noProof/>
          <w:u w:val="single"/>
          <w:lang w:val="en-US"/>
        </w:rPr>
        <w:t>www.endress.com</w:t>
      </w:r>
    </w:p>
    <w:p w14:paraId="46C15155" w14:textId="393F6AC2" w:rsidR="00DD0292" w:rsidRPr="00F74AEA" w:rsidRDefault="00DD0292" w:rsidP="00DD0292">
      <w:pPr>
        <w:rPr>
          <w:b/>
          <w:bCs/>
          <w:szCs w:val="22"/>
          <w:lang w:val="en-US"/>
        </w:rPr>
      </w:pPr>
      <w:r w:rsidRPr="00C836A0">
        <w:rPr>
          <w:b/>
          <w:bCs/>
          <w:szCs w:val="22"/>
          <w:lang w:val="en-US"/>
        </w:rPr>
        <w:br/>
      </w:r>
      <w:r w:rsidRPr="00F74AEA">
        <w:rPr>
          <w:b/>
          <w:bCs/>
          <w:szCs w:val="22"/>
          <w:lang w:val="en-US"/>
        </w:rPr>
        <w:t>Endress+Hauser Level+Pressure</w:t>
      </w:r>
    </w:p>
    <w:p w14:paraId="0159FEED" w14:textId="56188CC1" w:rsidR="00DD0292" w:rsidRPr="00916B07" w:rsidRDefault="001D3B35" w:rsidP="00DD0292">
      <w:pPr>
        <w:rPr>
          <w:szCs w:val="22"/>
          <w:lang w:val="en-US"/>
        </w:rPr>
      </w:pPr>
      <w:r w:rsidRPr="001D3B35">
        <w:rPr>
          <w:szCs w:val="22"/>
          <w:lang w:val="en-US"/>
        </w:rPr>
        <w:t xml:space="preserve">Endress+Hauser Level+Pressure in Maulburg, southern Germany, manufactures and develops sensors, components and services for continuous level measurement and for level measurement and level limit detection, pressure and differential pressure measurement as well as </w:t>
      </w:r>
      <w:r w:rsidR="00F74AEA">
        <w:rPr>
          <w:szCs w:val="22"/>
          <w:lang w:val="en-US"/>
        </w:rPr>
        <w:t>i</w:t>
      </w:r>
      <w:r w:rsidRPr="001D3B35">
        <w:rPr>
          <w:szCs w:val="22"/>
          <w:lang w:val="en-US"/>
        </w:rPr>
        <w:t xml:space="preserve">nventory management solutions. </w:t>
      </w:r>
      <w:r w:rsidR="00916B07" w:rsidRPr="00916B07">
        <w:rPr>
          <w:szCs w:val="22"/>
          <w:lang w:val="en-US"/>
        </w:rPr>
        <w:t xml:space="preserve">The site is the oldest and largest </w:t>
      </w:r>
      <w:r w:rsidR="00F74AEA">
        <w:rPr>
          <w:szCs w:val="22"/>
          <w:lang w:val="en-US"/>
        </w:rPr>
        <w:t>i</w:t>
      </w:r>
      <w:r w:rsidR="00916B07" w:rsidRPr="00916B07">
        <w:rPr>
          <w:szCs w:val="22"/>
          <w:lang w:val="en-US"/>
        </w:rPr>
        <w:t xml:space="preserve">n the </w:t>
      </w:r>
      <w:r w:rsidR="00821525">
        <w:rPr>
          <w:szCs w:val="22"/>
          <w:lang w:val="en-US"/>
        </w:rPr>
        <w:t>G</w:t>
      </w:r>
      <w:r w:rsidR="00916B07" w:rsidRPr="00916B07">
        <w:rPr>
          <w:szCs w:val="22"/>
          <w:lang w:val="en-US"/>
        </w:rPr>
        <w:t>roup. Endress+Hauser Level+Pressure has further production centres in Stahnsdorf in eastern Germany as well as in China, Japan, India, the USA, Brazil and the UK. Around 2,000 people are employed in Maulburg; together with the other sites, the number of employees totals more than 2,800.</w:t>
      </w:r>
    </w:p>
    <w:p w14:paraId="3F590B3C" w14:textId="42CC9F09" w:rsidR="00DD0292" w:rsidRPr="00AF653D" w:rsidRDefault="00DD0292" w:rsidP="00DD0292">
      <w:pPr>
        <w:pStyle w:val="Texttitle"/>
        <w:rPr>
          <w:lang w:val="de-CH"/>
        </w:rPr>
      </w:pPr>
      <w:r w:rsidRPr="00916B07">
        <w:br/>
      </w:r>
      <w:r w:rsidRPr="00AF653D">
        <w:rPr>
          <w:lang w:val="de-CH"/>
        </w:rPr>
        <w:t>Contact</w:t>
      </w:r>
    </w:p>
    <w:p w14:paraId="5610C434" w14:textId="77777777" w:rsidR="00DD0292" w:rsidRPr="00AF653D" w:rsidRDefault="00DD0292" w:rsidP="00DD0292">
      <w:pPr>
        <w:tabs>
          <w:tab w:val="left" w:pos="4820"/>
          <w:tab w:val="left" w:pos="5529"/>
        </w:tabs>
        <w:rPr>
          <w:noProof/>
          <w:lang w:val="de-CH"/>
        </w:rPr>
      </w:pPr>
      <w:r w:rsidRPr="00AF653D">
        <w:rPr>
          <w:lang w:val="de-CH"/>
        </w:rPr>
        <w:t>Martin Raab</w:t>
      </w:r>
      <w:r w:rsidRPr="00AF653D">
        <w:rPr>
          <w:lang w:val="de-CH"/>
        </w:rPr>
        <w:tab/>
        <w:t>Email</w:t>
      </w:r>
      <w:r w:rsidRPr="00AF653D">
        <w:rPr>
          <w:lang w:val="de-CH"/>
        </w:rPr>
        <w:tab/>
        <w:t>martin.raab@endress.com</w:t>
      </w:r>
      <w:r w:rsidRPr="00AF653D">
        <w:rPr>
          <w:lang w:val="de-CH"/>
        </w:rPr>
        <w:br/>
        <w:t>Group Media Spokesperson</w:t>
      </w:r>
      <w:r w:rsidRPr="00AF653D">
        <w:rPr>
          <w:lang w:val="de-CH"/>
        </w:rPr>
        <w:tab/>
        <w:t>Phone</w:t>
      </w:r>
      <w:r w:rsidRPr="00AF653D">
        <w:rPr>
          <w:lang w:val="de-CH"/>
        </w:rPr>
        <w:tab/>
        <w:t>+41 61 715 7722</w:t>
      </w:r>
      <w:r w:rsidRPr="00AF653D">
        <w:rPr>
          <w:lang w:val="de-CH"/>
        </w:rPr>
        <w:br/>
      </w:r>
      <w:r w:rsidRPr="00AF653D">
        <w:rPr>
          <w:noProof/>
          <w:lang w:val="de-CH"/>
        </w:rPr>
        <w:t>Endress+Hauser AG</w:t>
      </w:r>
      <w:r w:rsidRPr="00AF653D">
        <w:rPr>
          <w:noProof/>
          <w:lang w:val="de-CH"/>
        </w:rPr>
        <w:tab/>
        <w:t>Fax</w:t>
      </w:r>
      <w:r w:rsidRPr="00AF653D">
        <w:rPr>
          <w:noProof/>
          <w:lang w:val="de-CH"/>
        </w:rPr>
        <w:tab/>
        <w:t>+41 61 715 2888</w:t>
      </w:r>
      <w:r w:rsidRPr="00AF653D">
        <w:rPr>
          <w:noProof/>
          <w:lang w:val="de-CH"/>
        </w:rPr>
        <w:br/>
        <w:t>Kägenstrasse 2</w:t>
      </w:r>
      <w:r w:rsidRPr="00AF653D">
        <w:rPr>
          <w:noProof/>
          <w:lang w:val="de-CH"/>
        </w:rPr>
        <w:br/>
        <w:t>4153 Reinach BL</w:t>
      </w:r>
      <w:r w:rsidRPr="00AF653D">
        <w:rPr>
          <w:noProof/>
          <w:lang w:val="de-CH"/>
        </w:rPr>
        <w:br/>
        <w:t>Switzerland</w:t>
      </w:r>
    </w:p>
    <w:p w14:paraId="07B6812D" w14:textId="374A0055" w:rsidR="00DD0292" w:rsidRPr="00BF71D5" w:rsidRDefault="009F7B2C" w:rsidP="00DD0292">
      <w:pPr>
        <w:rPr>
          <w:lang w:val="de-CH"/>
        </w:rPr>
      </w:pPr>
      <w:r w:rsidRPr="00BF71D5">
        <w:rPr>
          <w:b/>
          <w:bCs/>
          <w:szCs w:val="22"/>
          <w:lang w:val="de-CH"/>
        </w:rPr>
        <w:br/>
      </w:r>
    </w:p>
    <w:p w14:paraId="07B68130" w14:textId="4B560BB2" w:rsidR="00B0795C" w:rsidRPr="00BF71D5" w:rsidRDefault="00B0795C" w:rsidP="00380126">
      <w:pPr>
        <w:keepNext/>
        <w:keepLines/>
        <w:tabs>
          <w:tab w:val="left" w:pos="4820"/>
          <w:tab w:val="left" w:pos="5670"/>
        </w:tabs>
        <w:rPr>
          <w:lang w:val="de-CH"/>
        </w:rPr>
      </w:pPr>
    </w:p>
    <w:sectPr w:rsidR="00B0795C" w:rsidRPr="00BF71D5" w:rsidSect="00434DD3">
      <w:headerReference w:type="default" r:id="rId16"/>
      <w:footerReference w:type="default" r:id="rId17"/>
      <w:headerReference w:type="first" r:id="rId18"/>
      <w:footerReference w:type="first" r:id="rId19"/>
      <w:pgSz w:w="11906" w:h="16838" w:code="9"/>
      <w:pgMar w:top="2353" w:right="851" w:bottom="851"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EFE6B" w14:textId="77777777" w:rsidR="004706E7" w:rsidRDefault="004706E7" w:rsidP="00380AC8">
      <w:pPr>
        <w:spacing w:after="0" w:line="240" w:lineRule="auto"/>
      </w:pPr>
      <w:r>
        <w:separator/>
      </w:r>
    </w:p>
  </w:endnote>
  <w:endnote w:type="continuationSeparator" w:id="0">
    <w:p w14:paraId="7D6A5417" w14:textId="77777777" w:rsidR="004706E7" w:rsidRDefault="004706E7" w:rsidP="00380AC8">
      <w:pPr>
        <w:spacing w:after="0" w:line="240" w:lineRule="auto"/>
      </w:pPr>
      <w:r>
        <w:continuationSeparator/>
      </w:r>
    </w:p>
  </w:endnote>
  <w:endnote w:type="continuationNotice" w:id="1">
    <w:p w14:paraId="04B00753" w14:textId="77777777" w:rsidR="004706E7" w:rsidRDefault="004706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07B68140" w14:textId="77777777" w:rsidR="003F4CE5" w:rsidRPr="008274A8" w:rsidRDefault="003F4CE5"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F71D5">
          <w:rPr>
            <w:noProof/>
            <w:sz w:val="16"/>
            <w:szCs w:val="16"/>
          </w:rPr>
          <w:t>1</w:t>
        </w:r>
        <w:r w:rsidRPr="008274A8">
          <w:rPr>
            <w:sz w:val="16"/>
            <w:szCs w:val="16"/>
          </w:rPr>
          <w:fldChar w:fldCharType="end"/>
        </w:r>
        <w:r w:rsidRPr="008274A8">
          <w:rPr>
            <w:sz w:val="16"/>
            <w:szCs w:val="16"/>
          </w:rPr>
          <w:t>/</w:t>
        </w:r>
        <w:r w:rsidR="00C45AA1">
          <w:fldChar w:fldCharType="begin"/>
        </w:r>
        <w:r w:rsidR="00C45AA1">
          <w:instrText xml:space="preserve"> NUMPAGES  \* Arabic  \* MERGEFORMAT </w:instrText>
        </w:r>
        <w:r w:rsidR="00C45AA1">
          <w:fldChar w:fldCharType="separate"/>
        </w:r>
        <w:r w:rsidR="00BF71D5" w:rsidRPr="00BF71D5">
          <w:rPr>
            <w:noProof/>
            <w:sz w:val="16"/>
            <w:szCs w:val="16"/>
          </w:rPr>
          <w:t>3</w:t>
        </w:r>
        <w:r w:rsidR="00C45AA1">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8142" w14:textId="77777777" w:rsidR="003F4CE5" w:rsidRDefault="003F4CE5"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AA891" w14:textId="77777777" w:rsidR="004706E7" w:rsidRDefault="004706E7" w:rsidP="00380AC8">
      <w:pPr>
        <w:spacing w:after="0" w:line="240" w:lineRule="auto"/>
      </w:pPr>
      <w:r>
        <w:separator/>
      </w:r>
    </w:p>
  </w:footnote>
  <w:footnote w:type="continuationSeparator" w:id="0">
    <w:p w14:paraId="2EBB08A9" w14:textId="77777777" w:rsidR="004706E7" w:rsidRDefault="004706E7" w:rsidP="00380AC8">
      <w:pPr>
        <w:spacing w:after="0" w:line="240" w:lineRule="auto"/>
      </w:pPr>
      <w:r>
        <w:continuationSeparator/>
      </w:r>
    </w:p>
  </w:footnote>
  <w:footnote w:type="continuationNotice" w:id="1">
    <w:p w14:paraId="5D52B3C6" w14:textId="77777777" w:rsidR="004706E7" w:rsidRDefault="004706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3F4CE5" w:rsidRPr="00F023F2" w14:paraId="07B6813E" w14:textId="77777777" w:rsidTr="00D84A90">
      <w:trPr>
        <w:cantSplit/>
        <w:trHeight w:hRule="exact" w:val="936"/>
      </w:trPr>
      <w:tc>
        <w:tcPr>
          <w:tcW w:w="0" w:type="auto"/>
          <w:tcBorders>
            <w:bottom w:val="single" w:sz="4" w:space="0" w:color="auto"/>
          </w:tcBorders>
        </w:tcPr>
        <w:p w14:paraId="07B6813B" w14:textId="77777777" w:rsidR="003F4CE5" w:rsidRPr="003F4CE5" w:rsidRDefault="003F4CE5" w:rsidP="00C27B1F">
          <w:pPr>
            <w:pStyle w:val="DokumententypDatum"/>
            <w:rPr>
              <w:lang w:val="en-US"/>
            </w:rPr>
          </w:pPr>
          <w:r w:rsidRPr="003F4CE5">
            <w:rPr>
              <w:lang w:val="en-US"/>
            </w:rPr>
            <w:t xml:space="preserve">Press release </w:t>
          </w:r>
        </w:p>
        <w:p w14:paraId="07B6813C" w14:textId="2F627310" w:rsidR="003F4CE5" w:rsidRPr="00F023F2" w:rsidRDefault="003F4CE5" w:rsidP="001A6C60">
          <w:pPr>
            <w:pStyle w:val="DokumententypDatum"/>
            <w:rPr>
              <w:lang w:val="en-US"/>
            </w:rPr>
          </w:pPr>
          <w:r w:rsidRPr="003F4CE5">
            <w:rPr>
              <w:lang w:val="en-US"/>
            </w:rPr>
            <w:t>31 July</w:t>
          </w:r>
          <w:r w:rsidR="00E60DAB">
            <w:rPr>
              <w:lang w:val="en-US"/>
            </w:rPr>
            <w:t xml:space="preserve"> </w:t>
          </w:r>
          <w:r w:rsidRPr="003F4CE5">
            <w:rPr>
              <w:lang w:val="en-US"/>
            </w:rPr>
            <w:t>2024</w:t>
          </w:r>
        </w:p>
      </w:tc>
      <w:sdt>
        <w:sdtPr>
          <w:alias w:val="Logo"/>
          <w:tag w:val="Logo"/>
          <w:id w:val="-225680390"/>
        </w:sdtPr>
        <w:sdtEndPr/>
        <w:sdtContent>
          <w:tc>
            <w:tcPr>
              <w:tcW w:w="3780" w:type="dxa"/>
              <w:tcBorders>
                <w:bottom w:val="single" w:sz="4" w:space="0" w:color="auto"/>
              </w:tcBorders>
            </w:tcPr>
            <w:p w14:paraId="07B6813D" w14:textId="77777777" w:rsidR="003F4CE5" w:rsidRPr="00F023F2" w:rsidRDefault="003F4CE5" w:rsidP="00216D8F">
              <w:pPr>
                <w:pStyle w:val="Kopfzeile"/>
                <w:jc w:val="right"/>
              </w:pPr>
              <w:r w:rsidRPr="00F023F2">
                <w:rPr>
                  <w:noProof/>
                  <w:lang w:val="en-US"/>
                </w:rPr>
                <w:drawing>
                  <wp:inline distT="0" distB="0" distL="0" distR="0" wp14:anchorId="07B68143" wp14:editId="07B68144">
                    <wp:extent cx="2221200" cy="45000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7B6813F" w14:textId="77777777" w:rsidR="003F4CE5" w:rsidRPr="006962C9" w:rsidRDefault="003F4CE5"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68141" w14:textId="77777777" w:rsidR="003F4CE5" w:rsidRPr="00F023F2" w:rsidRDefault="003F4CE5"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5A4128"/>
    <w:rsid w:val="000009EE"/>
    <w:rsid w:val="00001658"/>
    <w:rsid w:val="00004456"/>
    <w:rsid w:val="0000455B"/>
    <w:rsid w:val="00006B56"/>
    <w:rsid w:val="00006F48"/>
    <w:rsid w:val="000163A0"/>
    <w:rsid w:val="000205F0"/>
    <w:rsid w:val="000213DE"/>
    <w:rsid w:val="00022BC4"/>
    <w:rsid w:val="00022FFF"/>
    <w:rsid w:val="00024035"/>
    <w:rsid w:val="00025644"/>
    <w:rsid w:val="00025B81"/>
    <w:rsid w:val="00025DDF"/>
    <w:rsid w:val="000269C5"/>
    <w:rsid w:val="00027219"/>
    <w:rsid w:val="000337D0"/>
    <w:rsid w:val="00033D04"/>
    <w:rsid w:val="000342D3"/>
    <w:rsid w:val="0003434E"/>
    <w:rsid w:val="00035332"/>
    <w:rsid w:val="00036519"/>
    <w:rsid w:val="00036A5A"/>
    <w:rsid w:val="00036E72"/>
    <w:rsid w:val="00040521"/>
    <w:rsid w:val="00041986"/>
    <w:rsid w:val="00042F74"/>
    <w:rsid w:val="00043C0C"/>
    <w:rsid w:val="000451CA"/>
    <w:rsid w:val="000468C8"/>
    <w:rsid w:val="00046A1F"/>
    <w:rsid w:val="000501B5"/>
    <w:rsid w:val="00050723"/>
    <w:rsid w:val="00050BBC"/>
    <w:rsid w:val="000512A8"/>
    <w:rsid w:val="0005251D"/>
    <w:rsid w:val="00052B7B"/>
    <w:rsid w:val="00054144"/>
    <w:rsid w:val="00054160"/>
    <w:rsid w:val="0005624B"/>
    <w:rsid w:val="00057516"/>
    <w:rsid w:val="00061A51"/>
    <w:rsid w:val="000662DB"/>
    <w:rsid w:val="00066668"/>
    <w:rsid w:val="00070B9F"/>
    <w:rsid w:val="00070F29"/>
    <w:rsid w:val="00071CD2"/>
    <w:rsid w:val="00071E95"/>
    <w:rsid w:val="00074E71"/>
    <w:rsid w:val="000750A0"/>
    <w:rsid w:val="00077135"/>
    <w:rsid w:val="0007718C"/>
    <w:rsid w:val="00080882"/>
    <w:rsid w:val="00080B0D"/>
    <w:rsid w:val="00080F01"/>
    <w:rsid w:val="000820CC"/>
    <w:rsid w:val="00083D1E"/>
    <w:rsid w:val="0008414D"/>
    <w:rsid w:val="00084F61"/>
    <w:rsid w:val="000855A2"/>
    <w:rsid w:val="000867DC"/>
    <w:rsid w:val="000868CF"/>
    <w:rsid w:val="00086FE8"/>
    <w:rsid w:val="00087D98"/>
    <w:rsid w:val="000908D8"/>
    <w:rsid w:val="00090FB3"/>
    <w:rsid w:val="0009144A"/>
    <w:rsid w:val="00092FCC"/>
    <w:rsid w:val="00093728"/>
    <w:rsid w:val="00093B94"/>
    <w:rsid w:val="00095B11"/>
    <w:rsid w:val="000A15DD"/>
    <w:rsid w:val="000A1C89"/>
    <w:rsid w:val="000A22D7"/>
    <w:rsid w:val="000A290C"/>
    <w:rsid w:val="000A44B4"/>
    <w:rsid w:val="000A57C7"/>
    <w:rsid w:val="000A5ED6"/>
    <w:rsid w:val="000A6F2E"/>
    <w:rsid w:val="000A7220"/>
    <w:rsid w:val="000A77D4"/>
    <w:rsid w:val="000B1BE3"/>
    <w:rsid w:val="000B2642"/>
    <w:rsid w:val="000B271D"/>
    <w:rsid w:val="000B3A3E"/>
    <w:rsid w:val="000B458D"/>
    <w:rsid w:val="000B4F23"/>
    <w:rsid w:val="000B5D12"/>
    <w:rsid w:val="000B6313"/>
    <w:rsid w:val="000B671B"/>
    <w:rsid w:val="000B793D"/>
    <w:rsid w:val="000C01A7"/>
    <w:rsid w:val="000C0E7C"/>
    <w:rsid w:val="000C12BE"/>
    <w:rsid w:val="000C17D8"/>
    <w:rsid w:val="000C1827"/>
    <w:rsid w:val="000C4E42"/>
    <w:rsid w:val="000C6BB8"/>
    <w:rsid w:val="000D2BB6"/>
    <w:rsid w:val="000D305E"/>
    <w:rsid w:val="000D33D3"/>
    <w:rsid w:val="000D4777"/>
    <w:rsid w:val="000D562B"/>
    <w:rsid w:val="000D5C45"/>
    <w:rsid w:val="000E0C69"/>
    <w:rsid w:val="000E32B0"/>
    <w:rsid w:val="000E7B89"/>
    <w:rsid w:val="000F1531"/>
    <w:rsid w:val="000F1FEE"/>
    <w:rsid w:val="000F2506"/>
    <w:rsid w:val="000F29AD"/>
    <w:rsid w:val="000F2C84"/>
    <w:rsid w:val="000F4CDF"/>
    <w:rsid w:val="000F5465"/>
    <w:rsid w:val="000F59EE"/>
    <w:rsid w:val="000F5D8E"/>
    <w:rsid w:val="000F6613"/>
    <w:rsid w:val="000F68AA"/>
    <w:rsid w:val="000F6F12"/>
    <w:rsid w:val="000F6F6D"/>
    <w:rsid w:val="000F744E"/>
    <w:rsid w:val="00100606"/>
    <w:rsid w:val="00100FEA"/>
    <w:rsid w:val="00101C5D"/>
    <w:rsid w:val="0010273A"/>
    <w:rsid w:val="00104D6D"/>
    <w:rsid w:val="00106F1A"/>
    <w:rsid w:val="00107BC7"/>
    <w:rsid w:val="001109FE"/>
    <w:rsid w:val="00112883"/>
    <w:rsid w:val="00112DFF"/>
    <w:rsid w:val="00113E5A"/>
    <w:rsid w:val="00116A52"/>
    <w:rsid w:val="00117445"/>
    <w:rsid w:val="001178BA"/>
    <w:rsid w:val="00117EEA"/>
    <w:rsid w:val="00123C57"/>
    <w:rsid w:val="00124EDF"/>
    <w:rsid w:val="00125C6A"/>
    <w:rsid w:val="001263E8"/>
    <w:rsid w:val="0012684B"/>
    <w:rsid w:val="001309C8"/>
    <w:rsid w:val="00132028"/>
    <w:rsid w:val="00133267"/>
    <w:rsid w:val="001358B4"/>
    <w:rsid w:val="00135D0C"/>
    <w:rsid w:val="00135FCB"/>
    <w:rsid w:val="00136C2C"/>
    <w:rsid w:val="001370D8"/>
    <w:rsid w:val="001376EC"/>
    <w:rsid w:val="001377F1"/>
    <w:rsid w:val="0014155D"/>
    <w:rsid w:val="00141A59"/>
    <w:rsid w:val="001438CC"/>
    <w:rsid w:val="00145394"/>
    <w:rsid w:val="001478F6"/>
    <w:rsid w:val="00151242"/>
    <w:rsid w:val="00151669"/>
    <w:rsid w:val="0015292B"/>
    <w:rsid w:val="00153C3F"/>
    <w:rsid w:val="001542B6"/>
    <w:rsid w:val="0015574D"/>
    <w:rsid w:val="00155CE3"/>
    <w:rsid w:val="0015647B"/>
    <w:rsid w:val="00157519"/>
    <w:rsid w:val="00157D25"/>
    <w:rsid w:val="0016103D"/>
    <w:rsid w:val="0016372B"/>
    <w:rsid w:val="00163B30"/>
    <w:rsid w:val="00163F06"/>
    <w:rsid w:val="00167CC7"/>
    <w:rsid w:val="00170563"/>
    <w:rsid w:val="0017069D"/>
    <w:rsid w:val="001755E0"/>
    <w:rsid w:val="00176764"/>
    <w:rsid w:val="001805CF"/>
    <w:rsid w:val="00181C14"/>
    <w:rsid w:val="00181C72"/>
    <w:rsid w:val="00182E1B"/>
    <w:rsid w:val="00183F9F"/>
    <w:rsid w:val="00184A9A"/>
    <w:rsid w:val="00185B35"/>
    <w:rsid w:val="001866A7"/>
    <w:rsid w:val="00186F55"/>
    <w:rsid w:val="00192C33"/>
    <w:rsid w:val="00195FF9"/>
    <w:rsid w:val="001979A0"/>
    <w:rsid w:val="00197C6A"/>
    <w:rsid w:val="001A0596"/>
    <w:rsid w:val="001A221B"/>
    <w:rsid w:val="001A3779"/>
    <w:rsid w:val="001A37E2"/>
    <w:rsid w:val="001A5F1E"/>
    <w:rsid w:val="001A6C60"/>
    <w:rsid w:val="001A7456"/>
    <w:rsid w:val="001B00B7"/>
    <w:rsid w:val="001B0E05"/>
    <w:rsid w:val="001B421F"/>
    <w:rsid w:val="001B5481"/>
    <w:rsid w:val="001B6377"/>
    <w:rsid w:val="001C07B7"/>
    <w:rsid w:val="001C086A"/>
    <w:rsid w:val="001C36EB"/>
    <w:rsid w:val="001C4A44"/>
    <w:rsid w:val="001C53CF"/>
    <w:rsid w:val="001D0128"/>
    <w:rsid w:val="001D3B35"/>
    <w:rsid w:val="001D4062"/>
    <w:rsid w:val="001D5BF3"/>
    <w:rsid w:val="001D64A6"/>
    <w:rsid w:val="001D6FC6"/>
    <w:rsid w:val="001D7B77"/>
    <w:rsid w:val="001E0587"/>
    <w:rsid w:val="001E1E47"/>
    <w:rsid w:val="001E20F9"/>
    <w:rsid w:val="001E469A"/>
    <w:rsid w:val="001F047E"/>
    <w:rsid w:val="001F21FA"/>
    <w:rsid w:val="001F2222"/>
    <w:rsid w:val="001F2A3C"/>
    <w:rsid w:val="001F4108"/>
    <w:rsid w:val="001F4343"/>
    <w:rsid w:val="001F5251"/>
    <w:rsid w:val="001F56D8"/>
    <w:rsid w:val="001F5EC8"/>
    <w:rsid w:val="001F5F2F"/>
    <w:rsid w:val="001F6ADF"/>
    <w:rsid w:val="001F7A6F"/>
    <w:rsid w:val="0020040B"/>
    <w:rsid w:val="00201664"/>
    <w:rsid w:val="0020492E"/>
    <w:rsid w:val="00204E19"/>
    <w:rsid w:val="00205352"/>
    <w:rsid w:val="0020675A"/>
    <w:rsid w:val="0020796A"/>
    <w:rsid w:val="0021102B"/>
    <w:rsid w:val="0021109E"/>
    <w:rsid w:val="00212592"/>
    <w:rsid w:val="0021402F"/>
    <w:rsid w:val="002147A8"/>
    <w:rsid w:val="00214AFE"/>
    <w:rsid w:val="00216D8F"/>
    <w:rsid w:val="00220663"/>
    <w:rsid w:val="00220795"/>
    <w:rsid w:val="00220909"/>
    <w:rsid w:val="0022094B"/>
    <w:rsid w:val="00220B5F"/>
    <w:rsid w:val="00220C63"/>
    <w:rsid w:val="00220F37"/>
    <w:rsid w:val="00221919"/>
    <w:rsid w:val="00222D9F"/>
    <w:rsid w:val="00223C98"/>
    <w:rsid w:val="00227039"/>
    <w:rsid w:val="00227254"/>
    <w:rsid w:val="00227847"/>
    <w:rsid w:val="00227931"/>
    <w:rsid w:val="0023287B"/>
    <w:rsid w:val="00232DA0"/>
    <w:rsid w:val="00236343"/>
    <w:rsid w:val="00243CFB"/>
    <w:rsid w:val="00243F5A"/>
    <w:rsid w:val="0024439D"/>
    <w:rsid w:val="002451CC"/>
    <w:rsid w:val="00247944"/>
    <w:rsid w:val="00247DCE"/>
    <w:rsid w:val="0025058C"/>
    <w:rsid w:val="00250E2A"/>
    <w:rsid w:val="00250F87"/>
    <w:rsid w:val="00251701"/>
    <w:rsid w:val="002517A6"/>
    <w:rsid w:val="002525A2"/>
    <w:rsid w:val="002547C5"/>
    <w:rsid w:val="00254C29"/>
    <w:rsid w:val="0025550A"/>
    <w:rsid w:val="002566ED"/>
    <w:rsid w:val="002629B2"/>
    <w:rsid w:val="00265823"/>
    <w:rsid w:val="00265EA7"/>
    <w:rsid w:val="00265EE3"/>
    <w:rsid w:val="00266971"/>
    <w:rsid w:val="002703A6"/>
    <w:rsid w:val="00270C56"/>
    <w:rsid w:val="00271378"/>
    <w:rsid w:val="00271E28"/>
    <w:rsid w:val="0027321A"/>
    <w:rsid w:val="00277440"/>
    <w:rsid w:val="00281F91"/>
    <w:rsid w:val="00282177"/>
    <w:rsid w:val="00282621"/>
    <w:rsid w:val="00282C36"/>
    <w:rsid w:val="00290FA2"/>
    <w:rsid w:val="0029138A"/>
    <w:rsid w:val="00292770"/>
    <w:rsid w:val="002927EC"/>
    <w:rsid w:val="00292E2B"/>
    <w:rsid w:val="00293802"/>
    <w:rsid w:val="00293937"/>
    <w:rsid w:val="00295067"/>
    <w:rsid w:val="00295996"/>
    <w:rsid w:val="00295BEF"/>
    <w:rsid w:val="0029605F"/>
    <w:rsid w:val="00296D64"/>
    <w:rsid w:val="00297ADC"/>
    <w:rsid w:val="00297D63"/>
    <w:rsid w:val="002A0645"/>
    <w:rsid w:val="002A0B41"/>
    <w:rsid w:val="002A3527"/>
    <w:rsid w:val="002A7299"/>
    <w:rsid w:val="002A759D"/>
    <w:rsid w:val="002B386F"/>
    <w:rsid w:val="002B4687"/>
    <w:rsid w:val="002B4D00"/>
    <w:rsid w:val="002B7E48"/>
    <w:rsid w:val="002C1A95"/>
    <w:rsid w:val="002C275D"/>
    <w:rsid w:val="002C4E2F"/>
    <w:rsid w:val="002C647F"/>
    <w:rsid w:val="002C6A8B"/>
    <w:rsid w:val="002C6BF8"/>
    <w:rsid w:val="002D0BA8"/>
    <w:rsid w:val="002D1513"/>
    <w:rsid w:val="002D156A"/>
    <w:rsid w:val="002D2189"/>
    <w:rsid w:val="002D4710"/>
    <w:rsid w:val="002D6BBF"/>
    <w:rsid w:val="002E1C40"/>
    <w:rsid w:val="002E1CAB"/>
    <w:rsid w:val="002E1D1A"/>
    <w:rsid w:val="002E403A"/>
    <w:rsid w:val="002E5A8B"/>
    <w:rsid w:val="002E71CE"/>
    <w:rsid w:val="002E7385"/>
    <w:rsid w:val="002F023B"/>
    <w:rsid w:val="002F05E1"/>
    <w:rsid w:val="002F0D11"/>
    <w:rsid w:val="002F1426"/>
    <w:rsid w:val="002F3D8B"/>
    <w:rsid w:val="00300C82"/>
    <w:rsid w:val="00301905"/>
    <w:rsid w:val="00302656"/>
    <w:rsid w:val="00302DC4"/>
    <w:rsid w:val="00303E36"/>
    <w:rsid w:val="003040F6"/>
    <w:rsid w:val="0030485E"/>
    <w:rsid w:val="00304A97"/>
    <w:rsid w:val="00305FDC"/>
    <w:rsid w:val="0031063B"/>
    <w:rsid w:val="00310A11"/>
    <w:rsid w:val="00313826"/>
    <w:rsid w:val="00313AD4"/>
    <w:rsid w:val="003162FF"/>
    <w:rsid w:val="00316F42"/>
    <w:rsid w:val="0032033E"/>
    <w:rsid w:val="00320A98"/>
    <w:rsid w:val="00320CF9"/>
    <w:rsid w:val="00323622"/>
    <w:rsid w:val="003238BB"/>
    <w:rsid w:val="00323F55"/>
    <w:rsid w:val="0033006D"/>
    <w:rsid w:val="00330E83"/>
    <w:rsid w:val="003312E0"/>
    <w:rsid w:val="003347C7"/>
    <w:rsid w:val="00335244"/>
    <w:rsid w:val="003359F2"/>
    <w:rsid w:val="003373D5"/>
    <w:rsid w:val="00337D04"/>
    <w:rsid w:val="003423FC"/>
    <w:rsid w:val="003432E4"/>
    <w:rsid w:val="00343E16"/>
    <w:rsid w:val="00346D00"/>
    <w:rsid w:val="00346F55"/>
    <w:rsid w:val="003475DE"/>
    <w:rsid w:val="003476F9"/>
    <w:rsid w:val="00350049"/>
    <w:rsid w:val="003502D1"/>
    <w:rsid w:val="00350AAC"/>
    <w:rsid w:val="00351935"/>
    <w:rsid w:val="00353F17"/>
    <w:rsid w:val="0035404A"/>
    <w:rsid w:val="00354471"/>
    <w:rsid w:val="00354A02"/>
    <w:rsid w:val="00354CCB"/>
    <w:rsid w:val="00357932"/>
    <w:rsid w:val="00357B15"/>
    <w:rsid w:val="00360733"/>
    <w:rsid w:val="003644AE"/>
    <w:rsid w:val="00364E71"/>
    <w:rsid w:val="003662DA"/>
    <w:rsid w:val="00366D7D"/>
    <w:rsid w:val="00366EF4"/>
    <w:rsid w:val="00367027"/>
    <w:rsid w:val="00372479"/>
    <w:rsid w:val="003747B2"/>
    <w:rsid w:val="003766A4"/>
    <w:rsid w:val="003768D9"/>
    <w:rsid w:val="00376DEC"/>
    <w:rsid w:val="00377467"/>
    <w:rsid w:val="00380126"/>
    <w:rsid w:val="00380AC8"/>
    <w:rsid w:val="00381B85"/>
    <w:rsid w:val="00381B98"/>
    <w:rsid w:val="003824CD"/>
    <w:rsid w:val="00382A96"/>
    <w:rsid w:val="00386EE5"/>
    <w:rsid w:val="003871FA"/>
    <w:rsid w:val="00391FCA"/>
    <w:rsid w:val="00392A3C"/>
    <w:rsid w:val="00394A23"/>
    <w:rsid w:val="00396340"/>
    <w:rsid w:val="003A30CB"/>
    <w:rsid w:val="003A63AB"/>
    <w:rsid w:val="003A64DD"/>
    <w:rsid w:val="003B033F"/>
    <w:rsid w:val="003B08C3"/>
    <w:rsid w:val="003B17FC"/>
    <w:rsid w:val="003B2392"/>
    <w:rsid w:val="003B2DFB"/>
    <w:rsid w:val="003B3AF5"/>
    <w:rsid w:val="003B4636"/>
    <w:rsid w:val="003B47B4"/>
    <w:rsid w:val="003B578F"/>
    <w:rsid w:val="003B6A23"/>
    <w:rsid w:val="003C012B"/>
    <w:rsid w:val="003C36D6"/>
    <w:rsid w:val="003C3D8A"/>
    <w:rsid w:val="003C576A"/>
    <w:rsid w:val="003C64A1"/>
    <w:rsid w:val="003D139C"/>
    <w:rsid w:val="003D150B"/>
    <w:rsid w:val="003D1694"/>
    <w:rsid w:val="003D1D7A"/>
    <w:rsid w:val="003D3257"/>
    <w:rsid w:val="003D3413"/>
    <w:rsid w:val="003D3F2B"/>
    <w:rsid w:val="003D4192"/>
    <w:rsid w:val="003D42E3"/>
    <w:rsid w:val="003D4B32"/>
    <w:rsid w:val="003D5415"/>
    <w:rsid w:val="003D5531"/>
    <w:rsid w:val="003D626B"/>
    <w:rsid w:val="003D784D"/>
    <w:rsid w:val="003E0E71"/>
    <w:rsid w:val="003E2441"/>
    <w:rsid w:val="003E6363"/>
    <w:rsid w:val="003E64FC"/>
    <w:rsid w:val="003F0A1E"/>
    <w:rsid w:val="003F10B7"/>
    <w:rsid w:val="003F2048"/>
    <w:rsid w:val="003F297C"/>
    <w:rsid w:val="003F33AB"/>
    <w:rsid w:val="003F3C9C"/>
    <w:rsid w:val="003F447D"/>
    <w:rsid w:val="003F4CE5"/>
    <w:rsid w:val="003F5AB5"/>
    <w:rsid w:val="003F5C38"/>
    <w:rsid w:val="003F5E03"/>
    <w:rsid w:val="003F6AAC"/>
    <w:rsid w:val="00400174"/>
    <w:rsid w:val="00400544"/>
    <w:rsid w:val="00401446"/>
    <w:rsid w:val="00401698"/>
    <w:rsid w:val="004018C0"/>
    <w:rsid w:val="00402DA1"/>
    <w:rsid w:val="00405532"/>
    <w:rsid w:val="00405AFD"/>
    <w:rsid w:val="0040736F"/>
    <w:rsid w:val="004077B0"/>
    <w:rsid w:val="00407999"/>
    <w:rsid w:val="004106F5"/>
    <w:rsid w:val="00411440"/>
    <w:rsid w:val="00414710"/>
    <w:rsid w:val="004163A2"/>
    <w:rsid w:val="0041765A"/>
    <w:rsid w:val="004176D9"/>
    <w:rsid w:val="00417D7C"/>
    <w:rsid w:val="00422598"/>
    <w:rsid w:val="00422CDE"/>
    <w:rsid w:val="00423C91"/>
    <w:rsid w:val="00423CAA"/>
    <w:rsid w:val="0043259C"/>
    <w:rsid w:val="00433A1F"/>
    <w:rsid w:val="00434B59"/>
    <w:rsid w:val="00434DD3"/>
    <w:rsid w:val="00434E94"/>
    <w:rsid w:val="0043507F"/>
    <w:rsid w:val="00440782"/>
    <w:rsid w:val="00443CD1"/>
    <w:rsid w:val="00447552"/>
    <w:rsid w:val="00451D1E"/>
    <w:rsid w:val="00452BC8"/>
    <w:rsid w:val="0045534B"/>
    <w:rsid w:val="004577D7"/>
    <w:rsid w:val="0046199D"/>
    <w:rsid w:val="0046233A"/>
    <w:rsid w:val="00462784"/>
    <w:rsid w:val="0046281B"/>
    <w:rsid w:val="00463717"/>
    <w:rsid w:val="00463768"/>
    <w:rsid w:val="0046418F"/>
    <w:rsid w:val="00464B30"/>
    <w:rsid w:val="00464EB8"/>
    <w:rsid w:val="0046567D"/>
    <w:rsid w:val="00465A5B"/>
    <w:rsid w:val="00465B7C"/>
    <w:rsid w:val="00466DF2"/>
    <w:rsid w:val="00467077"/>
    <w:rsid w:val="0046757E"/>
    <w:rsid w:val="00467A94"/>
    <w:rsid w:val="004706E7"/>
    <w:rsid w:val="004726CE"/>
    <w:rsid w:val="00473D48"/>
    <w:rsid w:val="0047496E"/>
    <w:rsid w:val="00474DAE"/>
    <w:rsid w:val="004751A7"/>
    <w:rsid w:val="00476EB6"/>
    <w:rsid w:val="00480CC4"/>
    <w:rsid w:val="00481C8D"/>
    <w:rsid w:val="00492929"/>
    <w:rsid w:val="00493590"/>
    <w:rsid w:val="00493732"/>
    <w:rsid w:val="00495EB8"/>
    <w:rsid w:val="00496C36"/>
    <w:rsid w:val="004A13E5"/>
    <w:rsid w:val="004A1FB7"/>
    <w:rsid w:val="004A2D09"/>
    <w:rsid w:val="004A67A3"/>
    <w:rsid w:val="004A69CF"/>
    <w:rsid w:val="004A7E38"/>
    <w:rsid w:val="004B160E"/>
    <w:rsid w:val="004B18AF"/>
    <w:rsid w:val="004B39C6"/>
    <w:rsid w:val="004B4073"/>
    <w:rsid w:val="004B4BC4"/>
    <w:rsid w:val="004B50F4"/>
    <w:rsid w:val="004B5467"/>
    <w:rsid w:val="004B5D29"/>
    <w:rsid w:val="004B77FB"/>
    <w:rsid w:val="004C4B88"/>
    <w:rsid w:val="004C61F0"/>
    <w:rsid w:val="004C7311"/>
    <w:rsid w:val="004C7F16"/>
    <w:rsid w:val="004D1106"/>
    <w:rsid w:val="004D3612"/>
    <w:rsid w:val="004D41C8"/>
    <w:rsid w:val="004D4942"/>
    <w:rsid w:val="004D5882"/>
    <w:rsid w:val="004D64D5"/>
    <w:rsid w:val="004E052A"/>
    <w:rsid w:val="004E1B6E"/>
    <w:rsid w:val="004E4121"/>
    <w:rsid w:val="004E512F"/>
    <w:rsid w:val="004E5F74"/>
    <w:rsid w:val="004E7429"/>
    <w:rsid w:val="004F0A3F"/>
    <w:rsid w:val="004F0D86"/>
    <w:rsid w:val="004F153A"/>
    <w:rsid w:val="004F47DA"/>
    <w:rsid w:val="004F4A23"/>
    <w:rsid w:val="004F6FC5"/>
    <w:rsid w:val="004F79C2"/>
    <w:rsid w:val="004F7DC1"/>
    <w:rsid w:val="004F7EAC"/>
    <w:rsid w:val="0050124C"/>
    <w:rsid w:val="00502B2D"/>
    <w:rsid w:val="00503774"/>
    <w:rsid w:val="0050507C"/>
    <w:rsid w:val="00505E9A"/>
    <w:rsid w:val="0050689C"/>
    <w:rsid w:val="005073BC"/>
    <w:rsid w:val="00511D0E"/>
    <w:rsid w:val="00511D53"/>
    <w:rsid w:val="00512094"/>
    <w:rsid w:val="00513144"/>
    <w:rsid w:val="00514333"/>
    <w:rsid w:val="005143BF"/>
    <w:rsid w:val="00514A6A"/>
    <w:rsid w:val="005173ED"/>
    <w:rsid w:val="005178B1"/>
    <w:rsid w:val="0052048E"/>
    <w:rsid w:val="005219A0"/>
    <w:rsid w:val="00524926"/>
    <w:rsid w:val="00525096"/>
    <w:rsid w:val="005254B7"/>
    <w:rsid w:val="0052627D"/>
    <w:rsid w:val="00527914"/>
    <w:rsid w:val="00530C90"/>
    <w:rsid w:val="00530EAE"/>
    <w:rsid w:val="00530EB2"/>
    <w:rsid w:val="0053318F"/>
    <w:rsid w:val="005374C8"/>
    <w:rsid w:val="00541F36"/>
    <w:rsid w:val="005441FC"/>
    <w:rsid w:val="00545D71"/>
    <w:rsid w:val="00546E38"/>
    <w:rsid w:val="00547439"/>
    <w:rsid w:val="00550B42"/>
    <w:rsid w:val="005518BE"/>
    <w:rsid w:val="005521C5"/>
    <w:rsid w:val="005535E7"/>
    <w:rsid w:val="005537A5"/>
    <w:rsid w:val="00553C89"/>
    <w:rsid w:val="00557350"/>
    <w:rsid w:val="00557841"/>
    <w:rsid w:val="0056492C"/>
    <w:rsid w:val="005654A7"/>
    <w:rsid w:val="00566198"/>
    <w:rsid w:val="00566DB7"/>
    <w:rsid w:val="0056787B"/>
    <w:rsid w:val="005701C4"/>
    <w:rsid w:val="00570399"/>
    <w:rsid w:val="00572871"/>
    <w:rsid w:val="005737DA"/>
    <w:rsid w:val="00574FE0"/>
    <w:rsid w:val="0057788E"/>
    <w:rsid w:val="005800B8"/>
    <w:rsid w:val="00580ADA"/>
    <w:rsid w:val="00582DC5"/>
    <w:rsid w:val="005864F7"/>
    <w:rsid w:val="00586681"/>
    <w:rsid w:val="00587185"/>
    <w:rsid w:val="005913E7"/>
    <w:rsid w:val="00591C44"/>
    <w:rsid w:val="00592480"/>
    <w:rsid w:val="00592F63"/>
    <w:rsid w:val="00593752"/>
    <w:rsid w:val="00595370"/>
    <w:rsid w:val="00596253"/>
    <w:rsid w:val="0059719B"/>
    <w:rsid w:val="005971B7"/>
    <w:rsid w:val="005A17BD"/>
    <w:rsid w:val="005A24BB"/>
    <w:rsid w:val="005A281D"/>
    <w:rsid w:val="005A2FB8"/>
    <w:rsid w:val="005A4128"/>
    <w:rsid w:val="005A43F0"/>
    <w:rsid w:val="005A480F"/>
    <w:rsid w:val="005A4CCE"/>
    <w:rsid w:val="005A4DC9"/>
    <w:rsid w:val="005A51F7"/>
    <w:rsid w:val="005A5944"/>
    <w:rsid w:val="005A5973"/>
    <w:rsid w:val="005A5C44"/>
    <w:rsid w:val="005A5C8A"/>
    <w:rsid w:val="005A69EF"/>
    <w:rsid w:val="005B0D76"/>
    <w:rsid w:val="005B0FA6"/>
    <w:rsid w:val="005B1C9F"/>
    <w:rsid w:val="005B2509"/>
    <w:rsid w:val="005B3298"/>
    <w:rsid w:val="005B3770"/>
    <w:rsid w:val="005B411F"/>
    <w:rsid w:val="005B5D0D"/>
    <w:rsid w:val="005C3B97"/>
    <w:rsid w:val="005C6C3F"/>
    <w:rsid w:val="005C78D1"/>
    <w:rsid w:val="005D0CFB"/>
    <w:rsid w:val="005D1C54"/>
    <w:rsid w:val="005D4CBC"/>
    <w:rsid w:val="005D5A54"/>
    <w:rsid w:val="005D5AE1"/>
    <w:rsid w:val="005E1037"/>
    <w:rsid w:val="005E1A67"/>
    <w:rsid w:val="005E1D37"/>
    <w:rsid w:val="005E487E"/>
    <w:rsid w:val="005E5B68"/>
    <w:rsid w:val="005E695F"/>
    <w:rsid w:val="005E6C61"/>
    <w:rsid w:val="005F1213"/>
    <w:rsid w:val="005F22E3"/>
    <w:rsid w:val="005F2787"/>
    <w:rsid w:val="005F2D1C"/>
    <w:rsid w:val="005F30F0"/>
    <w:rsid w:val="005F3E40"/>
    <w:rsid w:val="005F6CA4"/>
    <w:rsid w:val="005F728D"/>
    <w:rsid w:val="00600696"/>
    <w:rsid w:val="00602ABA"/>
    <w:rsid w:val="00610FCB"/>
    <w:rsid w:val="00610FDE"/>
    <w:rsid w:val="006115B2"/>
    <w:rsid w:val="006119A1"/>
    <w:rsid w:val="00611C71"/>
    <w:rsid w:val="006120DE"/>
    <w:rsid w:val="006157E6"/>
    <w:rsid w:val="00615957"/>
    <w:rsid w:val="00615ED8"/>
    <w:rsid w:val="00617C70"/>
    <w:rsid w:val="00620F88"/>
    <w:rsid w:val="00623C3A"/>
    <w:rsid w:val="006255F7"/>
    <w:rsid w:val="00625E16"/>
    <w:rsid w:val="00626339"/>
    <w:rsid w:val="00627CEA"/>
    <w:rsid w:val="00627D00"/>
    <w:rsid w:val="00630430"/>
    <w:rsid w:val="00632B03"/>
    <w:rsid w:val="0063455A"/>
    <w:rsid w:val="0063472C"/>
    <w:rsid w:val="00634A92"/>
    <w:rsid w:val="00634DD2"/>
    <w:rsid w:val="00635F11"/>
    <w:rsid w:val="00642B54"/>
    <w:rsid w:val="0064304B"/>
    <w:rsid w:val="00643FDF"/>
    <w:rsid w:val="00644026"/>
    <w:rsid w:val="00645DEC"/>
    <w:rsid w:val="00647B4F"/>
    <w:rsid w:val="00647FE9"/>
    <w:rsid w:val="00651C77"/>
    <w:rsid w:val="00652501"/>
    <w:rsid w:val="006527DE"/>
    <w:rsid w:val="00654635"/>
    <w:rsid w:val="00655370"/>
    <w:rsid w:val="0065559A"/>
    <w:rsid w:val="00655905"/>
    <w:rsid w:val="00657017"/>
    <w:rsid w:val="006609B4"/>
    <w:rsid w:val="006613A8"/>
    <w:rsid w:val="0066146E"/>
    <w:rsid w:val="006614E2"/>
    <w:rsid w:val="00663732"/>
    <w:rsid w:val="006637A5"/>
    <w:rsid w:val="0066553A"/>
    <w:rsid w:val="00667790"/>
    <w:rsid w:val="006700D1"/>
    <w:rsid w:val="0067030C"/>
    <w:rsid w:val="0067094E"/>
    <w:rsid w:val="006741E6"/>
    <w:rsid w:val="00677336"/>
    <w:rsid w:val="00683957"/>
    <w:rsid w:val="00683FAF"/>
    <w:rsid w:val="00690761"/>
    <w:rsid w:val="00690BEC"/>
    <w:rsid w:val="00690ED9"/>
    <w:rsid w:val="00692F7C"/>
    <w:rsid w:val="0069306C"/>
    <w:rsid w:val="00693795"/>
    <w:rsid w:val="006948ED"/>
    <w:rsid w:val="006962C9"/>
    <w:rsid w:val="006A103C"/>
    <w:rsid w:val="006A1852"/>
    <w:rsid w:val="006A30EA"/>
    <w:rsid w:val="006A34CD"/>
    <w:rsid w:val="006A3E4D"/>
    <w:rsid w:val="006A44DA"/>
    <w:rsid w:val="006A5282"/>
    <w:rsid w:val="006A6681"/>
    <w:rsid w:val="006A6C49"/>
    <w:rsid w:val="006A762C"/>
    <w:rsid w:val="006B032F"/>
    <w:rsid w:val="006B0CDA"/>
    <w:rsid w:val="006B2680"/>
    <w:rsid w:val="006B5C9B"/>
    <w:rsid w:val="006B5E1B"/>
    <w:rsid w:val="006B6BCE"/>
    <w:rsid w:val="006B7687"/>
    <w:rsid w:val="006B7B44"/>
    <w:rsid w:val="006B7DCA"/>
    <w:rsid w:val="006C3037"/>
    <w:rsid w:val="006C4BCE"/>
    <w:rsid w:val="006C50B8"/>
    <w:rsid w:val="006C712A"/>
    <w:rsid w:val="006D238C"/>
    <w:rsid w:val="006D2FBE"/>
    <w:rsid w:val="006D6CE1"/>
    <w:rsid w:val="006D775E"/>
    <w:rsid w:val="006D7943"/>
    <w:rsid w:val="006E199A"/>
    <w:rsid w:val="006E38E7"/>
    <w:rsid w:val="006E3F99"/>
    <w:rsid w:val="006E4A67"/>
    <w:rsid w:val="006E5420"/>
    <w:rsid w:val="006E56FA"/>
    <w:rsid w:val="006E70E2"/>
    <w:rsid w:val="006F073B"/>
    <w:rsid w:val="006F27B7"/>
    <w:rsid w:val="006F6F19"/>
    <w:rsid w:val="00700661"/>
    <w:rsid w:val="00700E9C"/>
    <w:rsid w:val="0070204C"/>
    <w:rsid w:val="00702368"/>
    <w:rsid w:val="0070342E"/>
    <w:rsid w:val="00707963"/>
    <w:rsid w:val="00707A5A"/>
    <w:rsid w:val="0071077B"/>
    <w:rsid w:val="007115E3"/>
    <w:rsid w:val="00711922"/>
    <w:rsid w:val="00711B2B"/>
    <w:rsid w:val="0071276F"/>
    <w:rsid w:val="007130C8"/>
    <w:rsid w:val="00714493"/>
    <w:rsid w:val="00714BC3"/>
    <w:rsid w:val="00714C2D"/>
    <w:rsid w:val="007200F9"/>
    <w:rsid w:val="0072089D"/>
    <w:rsid w:val="00721A33"/>
    <w:rsid w:val="00721A5C"/>
    <w:rsid w:val="00722204"/>
    <w:rsid w:val="0072430C"/>
    <w:rsid w:val="00724D5D"/>
    <w:rsid w:val="00725597"/>
    <w:rsid w:val="00726D79"/>
    <w:rsid w:val="00727750"/>
    <w:rsid w:val="00730D1A"/>
    <w:rsid w:val="00731032"/>
    <w:rsid w:val="00733206"/>
    <w:rsid w:val="0073434E"/>
    <w:rsid w:val="00734CA4"/>
    <w:rsid w:val="00737600"/>
    <w:rsid w:val="007379C7"/>
    <w:rsid w:val="00737B4D"/>
    <w:rsid w:val="00741982"/>
    <w:rsid w:val="00741CA6"/>
    <w:rsid w:val="00742303"/>
    <w:rsid w:val="00743E26"/>
    <w:rsid w:val="00744553"/>
    <w:rsid w:val="00750FAB"/>
    <w:rsid w:val="0075138D"/>
    <w:rsid w:val="0075188D"/>
    <w:rsid w:val="007522AC"/>
    <w:rsid w:val="007523DB"/>
    <w:rsid w:val="007546D8"/>
    <w:rsid w:val="007551D1"/>
    <w:rsid w:val="00755A3D"/>
    <w:rsid w:val="00755A91"/>
    <w:rsid w:val="0075736C"/>
    <w:rsid w:val="007579D4"/>
    <w:rsid w:val="00761816"/>
    <w:rsid w:val="00761DB2"/>
    <w:rsid w:val="00763EFF"/>
    <w:rsid w:val="00764BDE"/>
    <w:rsid w:val="0076532A"/>
    <w:rsid w:val="0076594F"/>
    <w:rsid w:val="007668B7"/>
    <w:rsid w:val="007678F3"/>
    <w:rsid w:val="0077116B"/>
    <w:rsid w:val="007728E3"/>
    <w:rsid w:val="007736FB"/>
    <w:rsid w:val="00774C6D"/>
    <w:rsid w:val="0077529B"/>
    <w:rsid w:val="007770D9"/>
    <w:rsid w:val="007779ED"/>
    <w:rsid w:val="007811A8"/>
    <w:rsid w:val="00781408"/>
    <w:rsid w:val="00781572"/>
    <w:rsid w:val="007818FC"/>
    <w:rsid w:val="00782DFD"/>
    <w:rsid w:val="00784BC6"/>
    <w:rsid w:val="007852D8"/>
    <w:rsid w:val="007865BD"/>
    <w:rsid w:val="0079017E"/>
    <w:rsid w:val="007903CC"/>
    <w:rsid w:val="0079054E"/>
    <w:rsid w:val="007919B8"/>
    <w:rsid w:val="007928B1"/>
    <w:rsid w:val="007A0A43"/>
    <w:rsid w:val="007A39B5"/>
    <w:rsid w:val="007A5C28"/>
    <w:rsid w:val="007A73CE"/>
    <w:rsid w:val="007A7A38"/>
    <w:rsid w:val="007B15F8"/>
    <w:rsid w:val="007B39CE"/>
    <w:rsid w:val="007C2480"/>
    <w:rsid w:val="007C2C93"/>
    <w:rsid w:val="007C6AF5"/>
    <w:rsid w:val="007D00D2"/>
    <w:rsid w:val="007D0775"/>
    <w:rsid w:val="007D149B"/>
    <w:rsid w:val="007D39BD"/>
    <w:rsid w:val="007D3A2B"/>
    <w:rsid w:val="007D4480"/>
    <w:rsid w:val="007D746F"/>
    <w:rsid w:val="007E05BE"/>
    <w:rsid w:val="007E3230"/>
    <w:rsid w:val="007E4A4D"/>
    <w:rsid w:val="007E6196"/>
    <w:rsid w:val="007E692F"/>
    <w:rsid w:val="007F1CD4"/>
    <w:rsid w:val="007F4E43"/>
    <w:rsid w:val="007F5293"/>
    <w:rsid w:val="007F66DC"/>
    <w:rsid w:val="007F76BE"/>
    <w:rsid w:val="008003EB"/>
    <w:rsid w:val="00801163"/>
    <w:rsid w:val="0080139A"/>
    <w:rsid w:val="00801C73"/>
    <w:rsid w:val="0080317E"/>
    <w:rsid w:val="008035B3"/>
    <w:rsid w:val="00804E74"/>
    <w:rsid w:val="008057C0"/>
    <w:rsid w:val="00805816"/>
    <w:rsid w:val="00811E8A"/>
    <w:rsid w:val="0081225B"/>
    <w:rsid w:val="008130B1"/>
    <w:rsid w:val="00813577"/>
    <w:rsid w:val="00813AA6"/>
    <w:rsid w:val="008141C6"/>
    <w:rsid w:val="008166A6"/>
    <w:rsid w:val="00817AA0"/>
    <w:rsid w:val="008203D8"/>
    <w:rsid w:val="00821525"/>
    <w:rsid w:val="00823115"/>
    <w:rsid w:val="008264D0"/>
    <w:rsid w:val="00826C55"/>
    <w:rsid w:val="008274A8"/>
    <w:rsid w:val="00830DCA"/>
    <w:rsid w:val="00831847"/>
    <w:rsid w:val="00831D54"/>
    <w:rsid w:val="008326BB"/>
    <w:rsid w:val="00836FED"/>
    <w:rsid w:val="00837D4B"/>
    <w:rsid w:val="0084451E"/>
    <w:rsid w:val="008462E5"/>
    <w:rsid w:val="008466B0"/>
    <w:rsid w:val="0085002A"/>
    <w:rsid w:val="00851001"/>
    <w:rsid w:val="0085118C"/>
    <w:rsid w:val="00852C55"/>
    <w:rsid w:val="008531DD"/>
    <w:rsid w:val="008533E6"/>
    <w:rsid w:val="00855EFC"/>
    <w:rsid w:val="0085691B"/>
    <w:rsid w:val="0085779B"/>
    <w:rsid w:val="00857E4B"/>
    <w:rsid w:val="00861A3B"/>
    <w:rsid w:val="00862FB6"/>
    <w:rsid w:val="008630A5"/>
    <w:rsid w:val="008665C6"/>
    <w:rsid w:val="00866F02"/>
    <w:rsid w:val="00867FC5"/>
    <w:rsid w:val="00870304"/>
    <w:rsid w:val="0087091E"/>
    <w:rsid w:val="00871010"/>
    <w:rsid w:val="008745B7"/>
    <w:rsid w:val="00876B90"/>
    <w:rsid w:val="00876F40"/>
    <w:rsid w:val="00877149"/>
    <w:rsid w:val="00877C69"/>
    <w:rsid w:val="00884946"/>
    <w:rsid w:val="00886F91"/>
    <w:rsid w:val="00891CF4"/>
    <w:rsid w:val="00892418"/>
    <w:rsid w:val="00893175"/>
    <w:rsid w:val="00894006"/>
    <w:rsid w:val="00894343"/>
    <w:rsid w:val="00895115"/>
    <w:rsid w:val="00895409"/>
    <w:rsid w:val="00895E8E"/>
    <w:rsid w:val="00897986"/>
    <w:rsid w:val="008979FA"/>
    <w:rsid w:val="00897BCF"/>
    <w:rsid w:val="008A077A"/>
    <w:rsid w:val="008A2468"/>
    <w:rsid w:val="008A4C41"/>
    <w:rsid w:val="008A57AD"/>
    <w:rsid w:val="008A675D"/>
    <w:rsid w:val="008A6DF6"/>
    <w:rsid w:val="008B36EF"/>
    <w:rsid w:val="008B38B2"/>
    <w:rsid w:val="008B41A4"/>
    <w:rsid w:val="008B4B73"/>
    <w:rsid w:val="008B4FD0"/>
    <w:rsid w:val="008C02D9"/>
    <w:rsid w:val="008C558A"/>
    <w:rsid w:val="008C6043"/>
    <w:rsid w:val="008C609D"/>
    <w:rsid w:val="008C67B1"/>
    <w:rsid w:val="008C6DA1"/>
    <w:rsid w:val="008C7541"/>
    <w:rsid w:val="008C78AA"/>
    <w:rsid w:val="008D4244"/>
    <w:rsid w:val="008D47C0"/>
    <w:rsid w:val="008D4CA7"/>
    <w:rsid w:val="008D5897"/>
    <w:rsid w:val="008D5BCD"/>
    <w:rsid w:val="008D5E3D"/>
    <w:rsid w:val="008E0168"/>
    <w:rsid w:val="008E189E"/>
    <w:rsid w:val="008E1B5A"/>
    <w:rsid w:val="008E3E91"/>
    <w:rsid w:val="008E4ECD"/>
    <w:rsid w:val="008F0E8C"/>
    <w:rsid w:val="008F287E"/>
    <w:rsid w:val="008F2971"/>
    <w:rsid w:val="008F2D33"/>
    <w:rsid w:val="008F313D"/>
    <w:rsid w:val="008F3408"/>
    <w:rsid w:val="008F5AC9"/>
    <w:rsid w:val="008F5C27"/>
    <w:rsid w:val="008F5E98"/>
    <w:rsid w:val="008F64AE"/>
    <w:rsid w:val="008F6EB5"/>
    <w:rsid w:val="008F7E4D"/>
    <w:rsid w:val="00900555"/>
    <w:rsid w:val="00900E77"/>
    <w:rsid w:val="00901938"/>
    <w:rsid w:val="00902D75"/>
    <w:rsid w:val="00905ED6"/>
    <w:rsid w:val="00906377"/>
    <w:rsid w:val="0090638D"/>
    <w:rsid w:val="00907D2A"/>
    <w:rsid w:val="00907E2B"/>
    <w:rsid w:val="00907F1F"/>
    <w:rsid w:val="00914305"/>
    <w:rsid w:val="00915C7A"/>
    <w:rsid w:val="00916943"/>
    <w:rsid w:val="00916B07"/>
    <w:rsid w:val="0092021F"/>
    <w:rsid w:val="00920D48"/>
    <w:rsid w:val="0092398E"/>
    <w:rsid w:val="00923F7A"/>
    <w:rsid w:val="009261F2"/>
    <w:rsid w:val="0092706B"/>
    <w:rsid w:val="009278D7"/>
    <w:rsid w:val="00927E07"/>
    <w:rsid w:val="0093039E"/>
    <w:rsid w:val="00930407"/>
    <w:rsid w:val="00931664"/>
    <w:rsid w:val="00931EDA"/>
    <w:rsid w:val="009323BB"/>
    <w:rsid w:val="00932A3E"/>
    <w:rsid w:val="0093427B"/>
    <w:rsid w:val="00934799"/>
    <w:rsid w:val="0093550C"/>
    <w:rsid w:val="00936473"/>
    <w:rsid w:val="00940E10"/>
    <w:rsid w:val="009436F2"/>
    <w:rsid w:val="009451B8"/>
    <w:rsid w:val="0094722B"/>
    <w:rsid w:val="00947C8C"/>
    <w:rsid w:val="00950454"/>
    <w:rsid w:val="00950665"/>
    <w:rsid w:val="00950820"/>
    <w:rsid w:val="009517B6"/>
    <w:rsid w:val="009518FC"/>
    <w:rsid w:val="009520DC"/>
    <w:rsid w:val="00952F1B"/>
    <w:rsid w:val="0095562D"/>
    <w:rsid w:val="00955AB8"/>
    <w:rsid w:val="00956720"/>
    <w:rsid w:val="00960915"/>
    <w:rsid w:val="009609DA"/>
    <w:rsid w:val="00960BD7"/>
    <w:rsid w:val="00960F31"/>
    <w:rsid w:val="009610BA"/>
    <w:rsid w:val="00961362"/>
    <w:rsid w:val="00961917"/>
    <w:rsid w:val="009636CB"/>
    <w:rsid w:val="0096543B"/>
    <w:rsid w:val="00965A9E"/>
    <w:rsid w:val="00972335"/>
    <w:rsid w:val="00974E9A"/>
    <w:rsid w:val="009754DD"/>
    <w:rsid w:val="00977684"/>
    <w:rsid w:val="0097773D"/>
    <w:rsid w:val="009779B4"/>
    <w:rsid w:val="00977F4A"/>
    <w:rsid w:val="009802F2"/>
    <w:rsid w:val="00980526"/>
    <w:rsid w:val="00980C2E"/>
    <w:rsid w:val="00981246"/>
    <w:rsid w:val="009818DE"/>
    <w:rsid w:val="009838BE"/>
    <w:rsid w:val="00985E9E"/>
    <w:rsid w:val="00986F9F"/>
    <w:rsid w:val="00991F9D"/>
    <w:rsid w:val="009924ED"/>
    <w:rsid w:val="00994018"/>
    <w:rsid w:val="009942CB"/>
    <w:rsid w:val="00995093"/>
    <w:rsid w:val="00995170"/>
    <w:rsid w:val="0099522E"/>
    <w:rsid w:val="00996599"/>
    <w:rsid w:val="009A464A"/>
    <w:rsid w:val="009A4B87"/>
    <w:rsid w:val="009A6784"/>
    <w:rsid w:val="009A6D2D"/>
    <w:rsid w:val="009B0FCE"/>
    <w:rsid w:val="009B145A"/>
    <w:rsid w:val="009B16EF"/>
    <w:rsid w:val="009B180C"/>
    <w:rsid w:val="009B25FC"/>
    <w:rsid w:val="009B2C73"/>
    <w:rsid w:val="009B4071"/>
    <w:rsid w:val="009B4093"/>
    <w:rsid w:val="009C136A"/>
    <w:rsid w:val="009C1855"/>
    <w:rsid w:val="009C1EAE"/>
    <w:rsid w:val="009C3C1A"/>
    <w:rsid w:val="009C4353"/>
    <w:rsid w:val="009C572F"/>
    <w:rsid w:val="009C5C2D"/>
    <w:rsid w:val="009C69DB"/>
    <w:rsid w:val="009C7261"/>
    <w:rsid w:val="009C7ECD"/>
    <w:rsid w:val="009D17C4"/>
    <w:rsid w:val="009D280E"/>
    <w:rsid w:val="009D406C"/>
    <w:rsid w:val="009D45D4"/>
    <w:rsid w:val="009D649C"/>
    <w:rsid w:val="009D77F1"/>
    <w:rsid w:val="009E088F"/>
    <w:rsid w:val="009E1555"/>
    <w:rsid w:val="009E3C05"/>
    <w:rsid w:val="009E6537"/>
    <w:rsid w:val="009F1601"/>
    <w:rsid w:val="009F1EB4"/>
    <w:rsid w:val="009F268D"/>
    <w:rsid w:val="009F4D02"/>
    <w:rsid w:val="009F62E0"/>
    <w:rsid w:val="009F7B2C"/>
    <w:rsid w:val="00A00435"/>
    <w:rsid w:val="00A015B0"/>
    <w:rsid w:val="00A01B5A"/>
    <w:rsid w:val="00A04124"/>
    <w:rsid w:val="00A04294"/>
    <w:rsid w:val="00A07651"/>
    <w:rsid w:val="00A105EC"/>
    <w:rsid w:val="00A11D12"/>
    <w:rsid w:val="00A1628B"/>
    <w:rsid w:val="00A21A2C"/>
    <w:rsid w:val="00A2200E"/>
    <w:rsid w:val="00A234F7"/>
    <w:rsid w:val="00A2494C"/>
    <w:rsid w:val="00A261E1"/>
    <w:rsid w:val="00A2664C"/>
    <w:rsid w:val="00A26724"/>
    <w:rsid w:val="00A26809"/>
    <w:rsid w:val="00A26996"/>
    <w:rsid w:val="00A27104"/>
    <w:rsid w:val="00A303C5"/>
    <w:rsid w:val="00A32639"/>
    <w:rsid w:val="00A32DD3"/>
    <w:rsid w:val="00A34185"/>
    <w:rsid w:val="00A3534A"/>
    <w:rsid w:val="00A356B7"/>
    <w:rsid w:val="00A37483"/>
    <w:rsid w:val="00A41CEE"/>
    <w:rsid w:val="00A43559"/>
    <w:rsid w:val="00A447AE"/>
    <w:rsid w:val="00A46CEB"/>
    <w:rsid w:val="00A47296"/>
    <w:rsid w:val="00A5059C"/>
    <w:rsid w:val="00A52392"/>
    <w:rsid w:val="00A53F52"/>
    <w:rsid w:val="00A6099E"/>
    <w:rsid w:val="00A64C73"/>
    <w:rsid w:val="00A70540"/>
    <w:rsid w:val="00A709CC"/>
    <w:rsid w:val="00A76F38"/>
    <w:rsid w:val="00A77596"/>
    <w:rsid w:val="00A77F5B"/>
    <w:rsid w:val="00A807A8"/>
    <w:rsid w:val="00A82D96"/>
    <w:rsid w:val="00A82DDE"/>
    <w:rsid w:val="00A8496B"/>
    <w:rsid w:val="00A84E0A"/>
    <w:rsid w:val="00A86A6B"/>
    <w:rsid w:val="00A86F7E"/>
    <w:rsid w:val="00A87EC5"/>
    <w:rsid w:val="00A9076D"/>
    <w:rsid w:val="00A9248C"/>
    <w:rsid w:val="00A927F7"/>
    <w:rsid w:val="00A961AA"/>
    <w:rsid w:val="00AA23A0"/>
    <w:rsid w:val="00AA25E2"/>
    <w:rsid w:val="00AA2AAC"/>
    <w:rsid w:val="00AA3AF5"/>
    <w:rsid w:val="00AA4949"/>
    <w:rsid w:val="00AA618D"/>
    <w:rsid w:val="00AA66B1"/>
    <w:rsid w:val="00AB0C54"/>
    <w:rsid w:val="00AB0CFF"/>
    <w:rsid w:val="00AB1A9F"/>
    <w:rsid w:val="00AB2310"/>
    <w:rsid w:val="00AB2FE7"/>
    <w:rsid w:val="00AB3823"/>
    <w:rsid w:val="00AB547A"/>
    <w:rsid w:val="00AB7A6A"/>
    <w:rsid w:val="00AC1B0B"/>
    <w:rsid w:val="00AC2297"/>
    <w:rsid w:val="00AC3641"/>
    <w:rsid w:val="00AC71D6"/>
    <w:rsid w:val="00AC73BA"/>
    <w:rsid w:val="00AC7FF8"/>
    <w:rsid w:val="00AD0191"/>
    <w:rsid w:val="00AD0E04"/>
    <w:rsid w:val="00AD1DB8"/>
    <w:rsid w:val="00AD292B"/>
    <w:rsid w:val="00AD3310"/>
    <w:rsid w:val="00AD5002"/>
    <w:rsid w:val="00AD6883"/>
    <w:rsid w:val="00AE1A53"/>
    <w:rsid w:val="00AE51E2"/>
    <w:rsid w:val="00AE64D8"/>
    <w:rsid w:val="00AF2B2C"/>
    <w:rsid w:val="00AF2C04"/>
    <w:rsid w:val="00AF2DB2"/>
    <w:rsid w:val="00AF41E2"/>
    <w:rsid w:val="00AF53FB"/>
    <w:rsid w:val="00AF653D"/>
    <w:rsid w:val="00AF747F"/>
    <w:rsid w:val="00B01A74"/>
    <w:rsid w:val="00B03D01"/>
    <w:rsid w:val="00B0443C"/>
    <w:rsid w:val="00B0493D"/>
    <w:rsid w:val="00B0550A"/>
    <w:rsid w:val="00B06675"/>
    <w:rsid w:val="00B0795C"/>
    <w:rsid w:val="00B07CE3"/>
    <w:rsid w:val="00B1141F"/>
    <w:rsid w:val="00B11435"/>
    <w:rsid w:val="00B11761"/>
    <w:rsid w:val="00B12085"/>
    <w:rsid w:val="00B124A5"/>
    <w:rsid w:val="00B1450B"/>
    <w:rsid w:val="00B148E7"/>
    <w:rsid w:val="00B162C1"/>
    <w:rsid w:val="00B16B19"/>
    <w:rsid w:val="00B2039E"/>
    <w:rsid w:val="00B21C6F"/>
    <w:rsid w:val="00B2271C"/>
    <w:rsid w:val="00B24C5A"/>
    <w:rsid w:val="00B25DE0"/>
    <w:rsid w:val="00B270A4"/>
    <w:rsid w:val="00B34B59"/>
    <w:rsid w:val="00B3612F"/>
    <w:rsid w:val="00B36C9C"/>
    <w:rsid w:val="00B379E9"/>
    <w:rsid w:val="00B42F13"/>
    <w:rsid w:val="00B440ED"/>
    <w:rsid w:val="00B456B4"/>
    <w:rsid w:val="00B47007"/>
    <w:rsid w:val="00B523E3"/>
    <w:rsid w:val="00B52996"/>
    <w:rsid w:val="00B604F8"/>
    <w:rsid w:val="00B610AA"/>
    <w:rsid w:val="00B63108"/>
    <w:rsid w:val="00B63A5C"/>
    <w:rsid w:val="00B64CDF"/>
    <w:rsid w:val="00B657F4"/>
    <w:rsid w:val="00B65AE6"/>
    <w:rsid w:val="00B67751"/>
    <w:rsid w:val="00B67AD1"/>
    <w:rsid w:val="00B67D47"/>
    <w:rsid w:val="00B70C5B"/>
    <w:rsid w:val="00B72086"/>
    <w:rsid w:val="00B72829"/>
    <w:rsid w:val="00B74FA6"/>
    <w:rsid w:val="00B75BF4"/>
    <w:rsid w:val="00B76377"/>
    <w:rsid w:val="00B764F6"/>
    <w:rsid w:val="00B77E3E"/>
    <w:rsid w:val="00B822B9"/>
    <w:rsid w:val="00B82421"/>
    <w:rsid w:val="00B827D8"/>
    <w:rsid w:val="00B82A85"/>
    <w:rsid w:val="00B84264"/>
    <w:rsid w:val="00B85584"/>
    <w:rsid w:val="00B8571D"/>
    <w:rsid w:val="00B8583F"/>
    <w:rsid w:val="00B86E10"/>
    <w:rsid w:val="00B87806"/>
    <w:rsid w:val="00B9053B"/>
    <w:rsid w:val="00B91BB8"/>
    <w:rsid w:val="00B93D82"/>
    <w:rsid w:val="00B945B6"/>
    <w:rsid w:val="00B9460B"/>
    <w:rsid w:val="00B959F6"/>
    <w:rsid w:val="00B95F73"/>
    <w:rsid w:val="00BA0B2F"/>
    <w:rsid w:val="00BA2E58"/>
    <w:rsid w:val="00BA2FFB"/>
    <w:rsid w:val="00BA4D39"/>
    <w:rsid w:val="00BA6570"/>
    <w:rsid w:val="00BA78E6"/>
    <w:rsid w:val="00BB039D"/>
    <w:rsid w:val="00BB1F12"/>
    <w:rsid w:val="00BB2B20"/>
    <w:rsid w:val="00BB5DBB"/>
    <w:rsid w:val="00BB6ED0"/>
    <w:rsid w:val="00BB73F7"/>
    <w:rsid w:val="00BB7B14"/>
    <w:rsid w:val="00BC2399"/>
    <w:rsid w:val="00BC2C6E"/>
    <w:rsid w:val="00BC2F05"/>
    <w:rsid w:val="00BC3736"/>
    <w:rsid w:val="00BC5A34"/>
    <w:rsid w:val="00BC743E"/>
    <w:rsid w:val="00BC78F6"/>
    <w:rsid w:val="00BD1723"/>
    <w:rsid w:val="00BD2474"/>
    <w:rsid w:val="00BD3532"/>
    <w:rsid w:val="00BD4AA4"/>
    <w:rsid w:val="00BD5CB1"/>
    <w:rsid w:val="00BD7380"/>
    <w:rsid w:val="00BE1AEE"/>
    <w:rsid w:val="00BE1F10"/>
    <w:rsid w:val="00BE39A7"/>
    <w:rsid w:val="00BE461F"/>
    <w:rsid w:val="00BE6241"/>
    <w:rsid w:val="00BE7155"/>
    <w:rsid w:val="00BE737F"/>
    <w:rsid w:val="00BE7A5A"/>
    <w:rsid w:val="00BE7F0F"/>
    <w:rsid w:val="00BF003B"/>
    <w:rsid w:val="00BF00ED"/>
    <w:rsid w:val="00BF399F"/>
    <w:rsid w:val="00BF6F1D"/>
    <w:rsid w:val="00BF71D5"/>
    <w:rsid w:val="00BF7FA5"/>
    <w:rsid w:val="00C00F8F"/>
    <w:rsid w:val="00C04759"/>
    <w:rsid w:val="00C05656"/>
    <w:rsid w:val="00C068EB"/>
    <w:rsid w:val="00C06A5C"/>
    <w:rsid w:val="00C07076"/>
    <w:rsid w:val="00C0746F"/>
    <w:rsid w:val="00C07F85"/>
    <w:rsid w:val="00C104A9"/>
    <w:rsid w:val="00C11162"/>
    <w:rsid w:val="00C11294"/>
    <w:rsid w:val="00C11C7C"/>
    <w:rsid w:val="00C12140"/>
    <w:rsid w:val="00C122AF"/>
    <w:rsid w:val="00C1319B"/>
    <w:rsid w:val="00C1437C"/>
    <w:rsid w:val="00C15EAB"/>
    <w:rsid w:val="00C16137"/>
    <w:rsid w:val="00C16473"/>
    <w:rsid w:val="00C16D22"/>
    <w:rsid w:val="00C16EA9"/>
    <w:rsid w:val="00C17E67"/>
    <w:rsid w:val="00C20534"/>
    <w:rsid w:val="00C21062"/>
    <w:rsid w:val="00C21F8E"/>
    <w:rsid w:val="00C22885"/>
    <w:rsid w:val="00C229A1"/>
    <w:rsid w:val="00C25764"/>
    <w:rsid w:val="00C259EE"/>
    <w:rsid w:val="00C25DCD"/>
    <w:rsid w:val="00C2624B"/>
    <w:rsid w:val="00C2722F"/>
    <w:rsid w:val="00C27B1F"/>
    <w:rsid w:val="00C3149E"/>
    <w:rsid w:val="00C316E4"/>
    <w:rsid w:val="00C31FF5"/>
    <w:rsid w:val="00C32234"/>
    <w:rsid w:val="00C33712"/>
    <w:rsid w:val="00C33C0E"/>
    <w:rsid w:val="00C3785A"/>
    <w:rsid w:val="00C37CDF"/>
    <w:rsid w:val="00C40943"/>
    <w:rsid w:val="00C41D14"/>
    <w:rsid w:val="00C44FD2"/>
    <w:rsid w:val="00C45112"/>
    <w:rsid w:val="00C45AA1"/>
    <w:rsid w:val="00C47F5B"/>
    <w:rsid w:val="00C50510"/>
    <w:rsid w:val="00C53EB0"/>
    <w:rsid w:val="00C54911"/>
    <w:rsid w:val="00C56DBD"/>
    <w:rsid w:val="00C57488"/>
    <w:rsid w:val="00C605F7"/>
    <w:rsid w:val="00C6062D"/>
    <w:rsid w:val="00C6068B"/>
    <w:rsid w:val="00C60910"/>
    <w:rsid w:val="00C632A7"/>
    <w:rsid w:val="00C640DD"/>
    <w:rsid w:val="00C659DC"/>
    <w:rsid w:val="00C66B6D"/>
    <w:rsid w:val="00C67B9B"/>
    <w:rsid w:val="00C70193"/>
    <w:rsid w:val="00C70FB5"/>
    <w:rsid w:val="00C717A5"/>
    <w:rsid w:val="00C72FB4"/>
    <w:rsid w:val="00C737D1"/>
    <w:rsid w:val="00C74ACB"/>
    <w:rsid w:val="00C775F1"/>
    <w:rsid w:val="00C83586"/>
    <w:rsid w:val="00C836A0"/>
    <w:rsid w:val="00C84060"/>
    <w:rsid w:val="00C85306"/>
    <w:rsid w:val="00C86A4C"/>
    <w:rsid w:val="00C86BCB"/>
    <w:rsid w:val="00C86C9A"/>
    <w:rsid w:val="00C87AB8"/>
    <w:rsid w:val="00C90556"/>
    <w:rsid w:val="00C912B2"/>
    <w:rsid w:val="00C91FF1"/>
    <w:rsid w:val="00C924E1"/>
    <w:rsid w:val="00C946BA"/>
    <w:rsid w:val="00C94F45"/>
    <w:rsid w:val="00C97CE2"/>
    <w:rsid w:val="00CA0737"/>
    <w:rsid w:val="00CA1922"/>
    <w:rsid w:val="00CA194C"/>
    <w:rsid w:val="00CA21A2"/>
    <w:rsid w:val="00CA2B50"/>
    <w:rsid w:val="00CA2FEB"/>
    <w:rsid w:val="00CA3C8B"/>
    <w:rsid w:val="00CA48C0"/>
    <w:rsid w:val="00CA68C3"/>
    <w:rsid w:val="00CA71E1"/>
    <w:rsid w:val="00CB3EE1"/>
    <w:rsid w:val="00CB481D"/>
    <w:rsid w:val="00CB54EB"/>
    <w:rsid w:val="00CC070E"/>
    <w:rsid w:val="00CC143F"/>
    <w:rsid w:val="00CC1DC1"/>
    <w:rsid w:val="00CC1DDE"/>
    <w:rsid w:val="00CC30C7"/>
    <w:rsid w:val="00CC4A23"/>
    <w:rsid w:val="00CC4C3B"/>
    <w:rsid w:val="00CC5864"/>
    <w:rsid w:val="00CC5C70"/>
    <w:rsid w:val="00CC6CF8"/>
    <w:rsid w:val="00CC6D26"/>
    <w:rsid w:val="00CC6F52"/>
    <w:rsid w:val="00CC6FF1"/>
    <w:rsid w:val="00CD1A5B"/>
    <w:rsid w:val="00CD226E"/>
    <w:rsid w:val="00CD41F9"/>
    <w:rsid w:val="00CD7CCE"/>
    <w:rsid w:val="00CE051E"/>
    <w:rsid w:val="00CE0971"/>
    <w:rsid w:val="00CE09A5"/>
    <w:rsid w:val="00CE158F"/>
    <w:rsid w:val="00CE27C4"/>
    <w:rsid w:val="00CE3668"/>
    <w:rsid w:val="00CE4084"/>
    <w:rsid w:val="00CE45C1"/>
    <w:rsid w:val="00CE566D"/>
    <w:rsid w:val="00CE67C7"/>
    <w:rsid w:val="00CE69A5"/>
    <w:rsid w:val="00CE7391"/>
    <w:rsid w:val="00CE7C8A"/>
    <w:rsid w:val="00CF0354"/>
    <w:rsid w:val="00CF1613"/>
    <w:rsid w:val="00CF6176"/>
    <w:rsid w:val="00CF6E20"/>
    <w:rsid w:val="00CF6F98"/>
    <w:rsid w:val="00D00C9F"/>
    <w:rsid w:val="00D027F3"/>
    <w:rsid w:val="00D03965"/>
    <w:rsid w:val="00D053F6"/>
    <w:rsid w:val="00D0546D"/>
    <w:rsid w:val="00D0567A"/>
    <w:rsid w:val="00D10AFF"/>
    <w:rsid w:val="00D10E48"/>
    <w:rsid w:val="00D11C13"/>
    <w:rsid w:val="00D12BFA"/>
    <w:rsid w:val="00D1641C"/>
    <w:rsid w:val="00D1727B"/>
    <w:rsid w:val="00D2006C"/>
    <w:rsid w:val="00D2155D"/>
    <w:rsid w:val="00D22ACF"/>
    <w:rsid w:val="00D2403C"/>
    <w:rsid w:val="00D24CFE"/>
    <w:rsid w:val="00D25235"/>
    <w:rsid w:val="00D25C22"/>
    <w:rsid w:val="00D2734D"/>
    <w:rsid w:val="00D30CD7"/>
    <w:rsid w:val="00D31567"/>
    <w:rsid w:val="00D32318"/>
    <w:rsid w:val="00D3335F"/>
    <w:rsid w:val="00D3600F"/>
    <w:rsid w:val="00D40414"/>
    <w:rsid w:val="00D40F57"/>
    <w:rsid w:val="00D415AB"/>
    <w:rsid w:val="00D422D2"/>
    <w:rsid w:val="00D428EC"/>
    <w:rsid w:val="00D42C34"/>
    <w:rsid w:val="00D43516"/>
    <w:rsid w:val="00D448A6"/>
    <w:rsid w:val="00D459BC"/>
    <w:rsid w:val="00D45E48"/>
    <w:rsid w:val="00D469F1"/>
    <w:rsid w:val="00D476CA"/>
    <w:rsid w:val="00D51497"/>
    <w:rsid w:val="00D52738"/>
    <w:rsid w:val="00D56B93"/>
    <w:rsid w:val="00D57744"/>
    <w:rsid w:val="00D60408"/>
    <w:rsid w:val="00D60A45"/>
    <w:rsid w:val="00D62DB9"/>
    <w:rsid w:val="00D62F38"/>
    <w:rsid w:val="00D64083"/>
    <w:rsid w:val="00D66894"/>
    <w:rsid w:val="00D668DD"/>
    <w:rsid w:val="00D66F13"/>
    <w:rsid w:val="00D7016D"/>
    <w:rsid w:val="00D71F9A"/>
    <w:rsid w:val="00D728D2"/>
    <w:rsid w:val="00D73B7D"/>
    <w:rsid w:val="00D752F5"/>
    <w:rsid w:val="00D775CB"/>
    <w:rsid w:val="00D80684"/>
    <w:rsid w:val="00D8180A"/>
    <w:rsid w:val="00D84530"/>
    <w:rsid w:val="00D84A90"/>
    <w:rsid w:val="00D8620E"/>
    <w:rsid w:val="00D86C51"/>
    <w:rsid w:val="00D87901"/>
    <w:rsid w:val="00D9015C"/>
    <w:rsid w:val="00D91732"/>
    <w:rsid w:val="00D94379"/>
    <w:rsid w:val="00D945A4"/>
    <w:rsid w:val="00D946A9"/>
    <w:rsid w:val="00D95162"/>
    <w:rsid w:val="00DA0EE9"/>
    <w:rsid w:val="00DA7921"/>
    <w:rsid w:val="00DA7C5B"/>
    <w:rsid w:val="00DA7DC9"/>
    <w:rsid w:val="00DB0D20"/>
    <w:rsid w:val="00DB2158"/>
    <w:rsid w:val="00DB2717"/>
    <w:rsid w:val="00DB3ACC"/>
    <w:rsid w:val="00DB41CC"/>
    <w:rsid w:val="00DB4359"/>
    <w:rsid w:val="00DC0C3E"/>
    <w:rsid w:val="00DC17E5"/>
    <w:rsid w:val="00DC1E70"/>
    <w:rsid w:val="00DC3E11"/>
    <w:rsid w:val="00DC465D"/>
    <w:rsid w:val="00DC4A25"/>
    <w:rsid w:val="00DC6C96"/>
    <w:rsid w:val="00DC702C"/>
    <w:rsid w:val="00DD0292"/>
    <w:rsid w:val="00DD0408"/>
    <w:rsid w:val="00DD2EB7"/>
    <w:rsid w:val="00DD41BF"/>
    <w:rsid w:val="00DD46C8"/>
    <w:rsid w:val="00DD5A24"/>
    <w:rsid w:val="00DD778E"/>
    <w:rsid w:val="00DE00A9"/>
    <w:rsid w:val="00DE05DA"/>
    <w:rsid w:val="00DE5FF3"/>
    <w:rsid w:val="00DE62C4"/>
    <w:rsid w:val="00DE64B3"/>
    <w:rsid w:val="00DE68C1"/>
    <w:rsid w:val="00DE6EC9"/>
    <w:rsid w:val="00DE7080"/>
    <w:rsid w:val="00DE74DB"/>
    <w:rsid w:val="00DE7B6D"/>
    <w:rsid w:val="00DF12E0"/>
    <w:rsid w:val="00DF2075"/>
    <w:rsid w:val="00DF274F"/>
    <w:rsid w:val="00DF3ACA"/>
    <w:rsid w:val="00DF45D0"/>
    <w:rsid w:val="00DF4636"/>
    <w:rsid w:val="00DF74BA"/>
    <w:rsid w:val="00E008EA"/>
    <w:rsid w:val="00E013CD"/>
    <w:rsid w:val="00E06DDA"/>
    <w:rsid w:val="00E07547"/>
    <w:rsid w:val="00E13555"/>
    <w:rsid w:val="00E14A82"/>
    <w:rsid w:val="00E152AB"/>
    <w:rsid w:val="00E16380"/>
    <w:rsid w:val="00E21A19"/>
    <w:rsid w:val="00E21C67"/>
    <w:rsid w:val="00E233CD"/>
    <w:rsid w:val="00E236FD"/>
    <w:rsid w:val="00E2759B"/>
    <w:rsid w:val="00E27C02"/>
    <w:rsid w:val="00E3150C"/>
    <w:rsid w:val="00E32ED4"/>
    <w:rsid w:val="00E32F03"/>
    <w:rsid w:val="00E33EC9"/>
    <w:rsid w:val="00E34577"/>
    <w:rsid w:val="00E3457A"/>
    <w:rsid w:val="00E351CE"/>
    <w:rsid w:val="00E35F4C"/>
    <w:rsid w:val="00E362CD"/>
    <w:rsid w:val="00E4066B"/>
    <w:rsid w:val="00E408AF"/>
    <w:rsid w:val="00E40CFC"/>
    <w:rsid w:val="00E437F6"/>
    <w:rsid w:val="00E43E64"/>
    <w:rsid w:val="00E45E0D"/>
    <w:rsid w:val="00E46366"/>
    <w:rsid w:val="00E46FEF"/>
    <w:rsid w:val="00E4761A"/>
    <w:rsid w:val="00E4788B"/>
    <w:rsid w:val="00E50D1C"/>
    <w:rsid w:val="00E5299C"/>
    <w:rsid w:val="00E52B5E"/>
    <w:rsid w:val="00E535E2"/>
    <w:rsid w:val="00E535ED"/>
    <w:rsid w:val="00E55023"/>
    <w:rsid w:val="00E550F7"/>
    <w:rsid w:val="00E57961"/>
    <w:rsid w:val="00E60386"/>
    <w:rsid w:val="00E60477"/>
    <w:rsid w:val="00E60DAB"/>
    <w:rsid w:val="00E62B53"/>
    <w:rsid w:val="00E641DF"/>
    <w:rsid w:val="00E64EE6"/>
    <w:rsid w:val="00E6609C"/>
    <w:rsid w:val="00E6660F"/>
    <w:rsid w:val="00E66A33"/>
    <w:rsid w:val="00E66CD9"/>
    <w:rsid w:val="00E677F7"/>
    <w:rsid w:val="00E71295"/>
    <w:rsid w:val="00E73D5A"/>
    <w:rsid w:val="00E73FE4"/>
    <w:rsid w:val="00E74331"/>
    <w:rsid w:val="00E74B79"/>
    <w:rsid w:val="00E75B25"/>
    <w:rsid w:val="00E76BBE"/>
    <w:rsid w:val="00E772D8"/>
    <w:rsid w:val="00E815EF"/>
    <w:rsid w:val="00E81751"/>
    <w:rsid w:val="00E81969"/>
    <w:rsid w:val="00E84113"/>
    <w:rsid w:val="00E841C4"/>
    <w:rsid w:val="00E84ADD"/>
    <w:rsid w:val="00E85D78"/>
    <w:rsid w:val="00E85FF5"/>
    <w:rsid w:val="00E865B7"/>
    <w:rsid w:val="00E90738"/>
    <w:rsid w:val="00E91C58"/>
    <w:rsid w:val="00E925F1"/>
    <w:rsid w:val="00E9431C"/>
    <w:rsid w:val="00E9434D"/>
    <w:rsid w:val="00E94A28"/>
    <w:rsid w:val="00E9525E"/>
    <w:rsid w:val="00E95922"/>
    <w:rsid w:val="00E95CEE"/>
    <w:rsid w:val="00E97349"/>
    <w:rsid w:val="00E97682"/>
    <w:rsid w:val="00EA07C1"/>
    <w:rsid w:val="00EA10AC"/>
    <w:rsid w:val="00EA15F1"/>
    <w:rsid w:val="00EA2069"/>
    <w:rsid w:val="00EA28B7"/>
    <w:rsid w:val="00EA358C"/>
    <w:rsid w:val="00EA4AF9"/>
    <w:rsid w:val="00EA63A4"/>
    <w:rsid w:val="00EA6E7B"/>
    <w:rsid w:val="00EB0228"/>
    <w:rsid w:val="00EB0DDC"/>
    <w:rsid w:val="00EB15CE"/>
    <w:rsid w:val="00EB17D3"/>
    <w:rsid w:val="00EB1B5B"/>
    <w:rsid w:val="00EB4925"/>
    <w:rsid w:val="00EC1324"/>
    <w:rsid w:val="00EC1AA1"/>
    <w:rsid w:val="00EC2608"/>
    <w:rsid w:val="00EC5CAD"/>
    <w:rsid w:val="00EC72BB"/>
    <w:rsid w:val="00EC77A0"/>
    <w:rsid w:val="00EC78F3"/>
    <w:rsid w:val="00ED1489"/>
    <w:rsid w:val="00ED14A6"/>
    <w:rsid w:val="00ED5086"/>
    <w:rsid w:val="00ED5B7C"/>
    <w:rsid w:val="00ED6624"/>
    <w:rsid w:val="00ED69C7"/>
    <w:rsid w:val="00ED6B00"/>
    <w:rsid w:val="00ED6C17"/>
    <w:rsid w:val="00ED725F"/>
    <w:rsid w:val="00EE00DF"/>
    <w:rsid w:val="00EE1126"/>
    <w:rsid w:val="00EE115F"/>
    <w:rsid w:val="00EE15D9"/>
    <w:rsid w:val="00EE224F"/>
    <w:rsid w:val="00EE4557"/>
    <w:rsid w:val="00EE6702"/>
    <w:rsid w:val="00EE6EFE"/>
    <w:rsid w:val="00EE739E"/>
    <w:rsid w:val="00EF127E"/>
    <w:rsid w:val="00EF34F0"/>
    <w:rsid w:val="00EF4ED7"/>
    <w:rsid w:val="00EF59A6"/>
    <w:rsid w:val="00EF610D"/>
    <w:rsid w:val="00EF62A5"/>
    <w:rsid w:val="00EF64D1"/>
    <w:rsid w:val="00F00E37"/>
    <w:rsid w:val="00F023F2"/>
    <w:rsid w:val="00F0383F"/>
    <w:rsid w:val="00F0419D"/>
    <w:rsid w:val="00F0424F"/>
    <w:rsid w:val="00F04A26"/>
    <w:rsid w:val="00F06E5A"/>
    <w:rsid w:val="00F06E7F"/>
    <w:rsid w:val="00F10FBE"/>
    <w:rsid w:val="00F11BBE"/>
    <w:rsid w:val="00F11F12"/>
    <w:rsid w:val="00F12136"/>
    <w:rsid w:val="00F126B4"/>
    <w:rsid w:val="00F139FF"/>
    <w:rsid w:val="00F13F7B"/>
    <w:rsid w:val="00F15A42"/>
    <w:rsid w:val="00F20E39"/>
    <w:rsid w:val="00F21E82"/>
    <w:rsid w:val="00F237C3"/>
    <w:rsid w:val="00F2427E"/>
    <w:rsid w:val="00F2428B"/>
    <w:rsid w:val="00F31DDD"/>
    <w:rsid w:val="00F3287E"/>
    <w:rsid w:val="00F32AFF"/>
    <w:rsid w:val="00F33E13"/>
    <w:rsid w:val="00F345BC"/>
    <w:rsid w:val="00F34886"/>
    <w:rsid w:val="00F36006"/>
    <w:rsid w:val="00F40B9A"/>
    <w:rsid w:val="00F40C0D"/>
    <w:rsid w:val="00F4158B"/>
    <w:rsid w:val="00F445F3"/>
    <w:rsid w:val="00F44914"/>
    <w:rsid w:val="00F45698"/>
    <w:rsid w:val="00F462A7"/>
    <w:rsid w:val="00F462EE"/>
    <w:rsid w:val="00F54B3F"/>
    <w:rsid w:val="00F54EBD"/>
    <w:rsid w:val="00F60B7D"/>
    <w:rsid w:val="00F60D40"/>
    <w:rsid w:val="00F61ED8"/>
    <w:rsid w:val="00F62F09"/>
    <w:rsid w:val="00F67545"/>
    <w:rsid w:val="00F70F66"/>
    <w:rsid w:val="00F72B8A"/>
    <w:rsid w:val="00F746A3"/>
    <w:rsid w:val="00F74AEA"/>
    <w:rsid w:val="00F75213"/>
    <w:rsid w:val="00F77CCB"/>
    <w:rsid w:val="00F80547"/>
    <w:rsid w:val="00F81ED0"/>
    <w:rsid w:val="00F8206D"/>
    <w:rsid w:val="00F84CFC"/>
    <w:rsid w:val="00F85204"/>
    <w:rsid w:val="00F86AF2"/>
    <w:rsid w:val="00F878BA"/>
    <w:rsid w:val="00F87B34"/>
    <w:rsid w:val="00F9400B"/>
    <w:rsid w:val="00FA1B79"/>
    <w:rsid w:val="00FA58F0"/>
    <w:rsid w:val="00FA7575"/>
    <w:rsid w:val="00FA781E"/>
    <w:rsid w:val="00FB0D79"/>
    <w:rsid w:val="00FB64C3"/>
    <w:rsid w:val="00FB6877"/>
    <w:rsid w:val="00FB694E"/>
    <w:rsid w:val="00FB7EF3"/>
    <w:rsid w:val="00FC0AFD"/>
    <w:rsid w:val="00FC1449"/>
    <w:rsid w:val="00FC2399"/>
    <w:rsid w:val="00FC3D3B"/>
    <w:rsid w:val="00FC6DDB"/>
    <w:rsid w:val="00FC714F"/>
    <w:rsid w:val="00FC72A4"/>
    <w:rsid w:val="00FC796C"/>
    <w:rsid w:val="00FC7FF6"/>
    <w:rsid w:val="00FD078F"/>
    <w:rsid w:val="00FD25CC"/>
    <w:rsid w:val="00FD29D1"/>
    <w:rsid w:val="00FD2D49"/>
    <w:rsid w:val="00FD3218"/>
    <w:rsid w:val="00FD32CE"/>
    <w:rsid w:val="00FE11C5"/>
    <w:rsid w:val="00FE2418"/>
    <w:rsid w:val="00FE2AB2"/>
    <w:rsid w:val="00FE3C30"/>
    <w:rsid w:val="00FE628E"/>
    <w:rsid w:val="00FE6E9D"/>
    <w:rsid w:val="00FF069A"/>
    <w:rsid w:val="00FF1F5D"/>
    <w:rsid w:val="00FF34C1"/>
    <w:rsid w:val="00FF43D4"/>
    <w:rsid w:val="00FF47BE"/>
    <w:rsid w:val="00FF6E06"/>
    <w:rsid w:val="340C2678"/>
    <w:rsid w:val="53788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B68114"/>
  <w15:docId w15:val="{8A4DE066-53F6-4438-BE93-60AF6994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1F12"/>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1A7456"/>
    <w:pPr>
      <w:keepNext/>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A01B5A"/>
    <w:rPr>
      <w:sz w:val="16"/>
      <w:szCs w:val="16"/>
    </w:rPr>
  </w:style>
  <w:style w:type="paragraph" w:styleId="Kommentartext">
    <w:name w:val="annotation text"/>
    <w:basedOn w:val="Standard"/>
    <w:link w:val="KommentartextZchn"/>
    <w:uiPriority w:val="99"/>
    <w:unhideWhenUsed/>
    <w:rsid w:val="00A01B5A"/>
    <w:pPr>
      <w:spacing w:line="240" w:lineRule="auto"/>
    </w:pPr>
    <w:rPr>
      <w:sz w:val="20"/>
    </w:rPr>
  </w:style>
  <w:style w:type="character" w:customStyle="1" w:styleId="KommentartextZchn">
    <w:name w:val="Kommentartext Zchn"/>
    <w:basedOn w:val="Absatz-Standardschriftart"/>
    <w:link w:val="Kommentartext"/>
    <w:uiPriority w:val="99"/>
    <w:rsid w:val="00A01B5A"/>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A01B5A"/>
    <w:rPr>
      <w:b/>
      <w:bCs/>
    </w:rPr>
  </w:style>
  <w:style w:type="character" w:customStyle="1" w:styleId="KommentarthemaZchn">
    <w:name w:val="Kommentarthema Zchn"/>
    <w:basedOn w:val="KommentartextZchn"/>
    <w:link w:val="Kommentarthema"/>
    <w:uiPriority w:val="99"/>
    <w:semiHidden/>
    <w:rsid w:val="00A01B5A"/>
    <w:rPr>
      <w:rFonts w:ascii="E+H Serif" w:hAnsi="E+H Serif"/>
      <w:b/>
      <w:bCs/>
      <w:color w:val="000000" w:themeColor="text1"/>
      <w:lang w:val="de-DE"/>
    </w:rPr>
  </w:style>
  <w:style w:type="paragraph" w:styleId="berarbeitung">
    <w:name w:val="Revision"/>
    <w:hidden/>
    <w:uiPriority w:val="99"/>
    <w:semiHidden/>
    <w:rsid w:val="00402DA1"/>
    <w:rPr>
      <w:rFonts w:ascii="E+H Serif" w:hAnsi="E+H Serif"/>
      <w:color w:val="000000" w:themeColor="text1"/>
      <w:sz w:val="22"/>
      <w:lang w:val="de-DE"/>
    </w:rPr>
  </w:style>
  <w:style w:type="character" w:customStyle="1" w:styleId="ui-provider">
    <w:name w:val="ui-provider"/>
    <w:basedOn w:val="Absatz-Standardschriftart"/>
    <w:rsid w:val="00026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86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fanBeste\Script%20Consult%20GmbH\Endress%20+%20Hauser%20-%20General\01_Projektmanagement\EH_Pressemitteilung_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25</Value>
      <Value>86</Value>
    </TaxCatchAll>
    <lcf76f155ced4ddcb4097134ff3c332f xmlns="b25923b4-4848-4964-bb33-eb68cd475360">
      <Terms xmlns="http://schemas.microsoft.com/office/infopath/2007/PartnerControls"/>
    </lcf76f155ced4ddcb4097134ff3c332f>
    <SharedWithUsers xmlns="b69abb7a-b9a2-435a-b8ee-9ce20c5a9f64">
      <UserInfo>
        <DisplayName>Bernhard Michalowski</DisplayName>
        <AccountId>14</AccountId>
        <AccountType/>
      </UserInfo>
      <UserInfo>
        <DisplayName>Christoph Stockburger</DisplayName>
        <AccountId>42</AccountId>
        <AccountType/>
      </UserInfo>
      <UserInfo>
        <DisplayName>Laureta Mullaali</DisplayName>
        <AccountId>24</AccountId>
        <AccountType/>
      </UserInfo>
      <UserInfo>
        <DisplayName>Heidrun Galli Zugaro</DisplayName>
        <AccountId>19</AccountId>
        <AccountType/>
      </UserInfo>
    </SharedWithUsers>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Info xmlns="http://schemas.microsoft.com/office/infopath/2007/PartnerControls">
          <TermName xmlns="http://schemas.microsoft.com/office/infopath/2007/PartnerControls">Endress+Hauser</TermName>
          <TermId xmlns="http://schemas.microsoft.com/office/infopath/2007/PartnerControls">c8c1b1f5-f7a0-43da-adac-a9b1b8268aa6</TermId>
        </TermInfo>
      </Terms>
    </TaxKeywordTaxHTField>
    <_dlc_DocId xmlns="b69abb7a-b9a2-435a-b8ee-9ce20c5a9f64">V37UCXUZ6S6M-2046529389-119961</_dlc_DocId>
    <_dlc_DocIdUrl xmlns="b69abb7a-b9a2-435a-b8ee-9ce20c5a9f64">
      <Url>https://endresshauser.sharepoint.com/teams/ou0000820/_layouts/15/DocIdRedir.aspx?ID=V37UCXUZ6S6M-2046529389-119961</Url>
      <Description>V37UCXUZ6S6M-2046529389-119961</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862963-977B-4556-A471-6053179BF9E1}">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2.xml><?xml version="1.0" encoding="utf-8"?>
<ds:datastoreItem xmlns:ds="http://schemas.openxmlformats.org/officeDocument/2006/customXml" ds:itemID="{EF59BDE2-3F53-41C1-A760-9DA29C01F9CA}">
  <ds:schemaRefs>
    <ds:schemaRef ds:uri="http://schemas.openxmlformats.org/officeDocument/2006/bibliography"/>
  </ds:schemaRefs>
</ds:datastoreItem>
</file>

<file path=customXml/itemProps3.xml><?xml version="1.0" encoding="utf-8"?>
<ds:datastoreItem xmlns:ds="http://schemas.openxmlformats.org/officeDocument/2006/customXml" ds:itemID="{86F1F99F-A248-4C8E-B48E-1FF455CBB4E4}">
  <ds:schemaRefs>
    <ds:schemaRef ds:uri="http://schemas.microsoft.com/sharepoint/v3/contenttype/forms"/>
  </ds:schemaRefs>
</ds:datastoreItem>
</file>

<file path=customXml/itemProps4.xml><?xml version="1.0" encoding="utf-8"?>
<ds:datastoreItem xmlns:ds="http://schemas.openxmlformats.org/officeDocument/2006/customXml" ds:itemID="{2DF2C7D2-0D71-4BF1-9043-2293F34D7281}">
  <ds:schemaRefs>
    <ds:schemaRef ds:uri="http://schemas.microsoft.com/sharepoint/events"/>
  </ds:schemaRefs>
</ds:datastoreItem>
</file>

<file path=customXml/itemProps5.xml><?xml version="1.0" encoding="utf-8"?>
<ds:datastoreItem xmlns:ds="http://schemas.openxmlformats.org/officeDocument/2006/customXml" ds:itemID="{632D259D-BFBD-46C6-9C0D-1702D5881E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EH_Pressemitteilung_Vorlage.dotx</Template>
  <TotalTime>0</TotalTime>
  <Pages>4</Pages>
  <Words>825</Words>
  <Characters>4708</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Gute Zahlen krönen das Jubiläumsjahr</vt:lpstr>
      <vt:lpstr>Endress+Hauser legt deutlich zu</vt:lpstr>
    </vt:vector>
  </TitlesOfParts>
  <Company>Endress+Hauser</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Gute Zahlen krönen das Jubiläumsjahr</dc:title>
  <dc:subject/>
  <dc:creator>Stefan Beste</dc:creator>
  <cp:keywords>Pressemitteilung ; Endress+Hauser</cp:keywords>
  <dc:description/>
  <cp:lastModifiedBy>Kristina Rodriguez</cp:lastModifiedBy>
  <cp:revision>64</cp:revision>
  <cp:lastPrinted>2024-07-30T06:07:00Z</cp:lastPrinted>
  <dcterms:created xsi:type="dcterms:W3CDTF">2024-07-11T12:23:00Z</dcterms:created>
  <dcterms:modified xsi:type="dcterms:W3CDTF">2024-07-30T06:21:00Z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0x010100876C8A031B47844BBF9E220BABD84504</vt:lpwstr>
  </property>
  <property fmtid="{D5CDD505-2E9C-101B-9397-08002B2CF9AE}" pid="3" name="MSIP_Label_2988f0a4-524a-45f2-829d-417725fa4957_Enabled">
    <vt:lpwstr>true</vt:lpwstr>
  </property>
  <property fmtid="{D5CDD505-2E9C-101B-9397-08002B2CF9AE}" pid="4" name="MSIP_Label_2988f0a4-524a-45f2-829d-417725fa4957_SetDate">
    <vt:lpwstr>2021-04-15T10:29:44Z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
  </property>
  <property fmtid="{D5CDD505-2E9C-101B-9397-08002B2CF9AE}" pid="9" name="MSIP_Label_2988f0a4-524a-45f2-829d-417725fa4957_ContentBits">
    <vt:lpwstr>0</vt:lpwstr>
  </property>
  <property fmtid="{D5CDD505-2E9C-101B-9397-08002B2CF9AE}" pid="10" name="TaxKeyword">
    <vt:lpwstr>86;#Pressemitteilung|bec14471-0480-4ac2-a036-392818ac906a;#25;#Endress+Hauser|c8c1b1f5-f7a0-43da-adac-a9b1b8268aa6</vt:lpwstr>
  </property>
  <property fmtid="{D5CDD505-2E9C-101B-9397-08002B2CF9AE}" pid="11" name="_dlc_DocIdItemGuid">
    <vt:lpwstr>b87ca033-7b82-445a-8566-760574eccdcf</vt:lpwstr>
  </property>
  <property fmtid="{D5CDD505-2E9C-101B-9397-08002B2CF9AE}" pid="12" name="MediaServiceImageTags">
    <vt:lpwstr/>
  </property>
  <property fmtid="{D5CDD505-2E9C-101B-9397-08002B2CF9AE}" pid="13" name="e7b6fd1f731240b7bb7a939f00ddd4d3">
    <vt:lpwstr/>
  </property>
  <property fmtid="{D5CDD505-2E9C-101B-9397-08002B2CF9AE}" pid="14" name="if4590bdb5564c139f75ab6fb3bffd26">
    <vt:lpwstr/>
  </property>
  <property fmtid="{D5CDD505-2E9C-101B-9397-08002B2CF9AE}" pid="15" name="o8f9aa986dc248ada3d82cb340e4cd2f">
    <vt:lpwstr/>
  </property>
  <property fmtid="{D5CDD505-2E9C-101B-9397-08002B2CF9AE}" pid="16" name="n30b703cb4ee4db2afa27551831a630b">
    <vt:lpwstr/>
  </property>
  <property fmtid="{D5CDD505-2E9C-101B-9397-08002B2CF9AE}" pid="17" name="EH_P_Video_Channel">
    <vt:lpwstr/>
  </property>
  <property fmtid="{D5CDD505-2E9C-101B-9397-08002B2CF9AE}" pid="18" name="EH_P_Entity">
    <vt:lpwstr/>
  </property>
  <property fmtid="{D5CDD505-2E9C-101B-9397-08002B2CF9AE}" pid="19" name="EH_P_Industry">
    <vt:lpwstr/>
  </property>
  <property fmtid="{D5CDD505-2E9C-101B-9397-08002B2CF9AE}" pid="20" name="d09039adbf9440139111968ba3b5b1c9">
    <vt:lpwstr/>
  </property>
  <property fmtid="{D5CDD505-2E9C-101B-9397-08002B2CF9AE}" pid="21" name="EH_P_Function">
    <vt:lpwstr/>
  </property>
  <property fmtid="{D5CDD505-2E9C-101B-9397-08002B2CF9AE}" pid="22" name="m85e26becb4a43a1ae27cce82b2c53a1">
    <vt:lpwstr/>
  </property>
  <property fmtid="{D5CDD505-2E9C-101B-9397-08002B2CF9AE}" pid="23" name="EH_P_Product_Area">
    <vt:lpwstr/>
  </property>
  <property fmtid="{D5CDD505-2E9C-101B-9397-08002B2CF9AE}" pid="24" name="EH_P_Information_classification">
    <vt:lpwstr/>
  </property>
</Properties>
</file>